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Technical Project &amp; Program Management</w:t>
      </w:r>
    </w:p>
    <w:p>
      <w:pPr>
        <w:spacing w:after="80"/>
      </w:pPr>
      <w:r>
        <w:rPr>
          <w:rFonts w:ascii="Arial" w:cs="Arial" w:eastAsia="Arial" w:hAnsi="Arial"/>
          <w:color w:val="2E75B6"/>
          <w:sz w:val="28"/>
          <w:szCs w:val="28"/>
        </w:rPr>
        <w:t xml:space="preserve">Individual Contributor Job Family  |  Traditional / Non-Agile Focus</w:t>
      </w:r>
    </w:p>
    <w:p>
      <w:pPr>
        <w:spacing w:after="80"/>
      </w:pPr>
      <w:r>
        <w:rPr>
          <w:rFonts w:ascii="Arial" w:cs="Arial" w:eastAsia="Arial" w:hAnsi="Arial"/>
          <w:color w:val="1F3864"/>
          <w:sz w:val="24"/>
          <w:szCs w:val="24"/>
        </w:rPr>
        <w:t xml:space="preserve">6 Career Levels  (T1 - T6)</w:t>
      </w:r>
    </w:p>
    <w:p>
      <w:r>
        <w:t xml:space="preserve"/>
      </w:r>
    </w:p>
    <w:p>
      <w:pPr>
        <w:spacing w:after="80"/>
      </w:pPr>
      <w:r>
        <w:rPr>
          <w:rFonts w:ascii="Arial" w:cs="Arial" w:eastAsia="Arial" w:hAnsi="Arial"/>
          <w:sz w:val="22"/>
          <w:szCs w:val="22"/>
        </w:rPr>
        <w:t xml:space="preserve">Technology Program Management Office (TPMO)</w:t>
      </w:r>
    </w:p>
    <w:p>
      <w:pPr>
        <w:spacing w:after="480"/>
      </w:pPr>
      <w:r>
        <w:rPr>
          <w:rFonts w:ascii="Arial" w:cs="Arial" w:eastAsia="Arial" w:hAnsi="Arial"/>
          <w:sz w:val="22"/>
          <w:szCs w:val="22"/>
        </w:rPr>
        <w:t xml:space="preserve">Aligned to PMI / PMBOK  |  Traditional, Hybrid, and SDLC Delivery</w:t>
      </w:r>
    </w:p>
    <w:p>
      <w:pPr>
        <w:pStyle w:val="Heading1"/>
      </w:pPr>
      <w:r>
        <w:t xml:space="preserve">Job Family Overview</w:t>
      </w:r>
    </w:p>
    <w:p>
      <w:pPr>
        <w:pStyle w:val="Heading2"/>
      </w:pPr>
      <w:r>
        <w:t xml:space="preserve">Family Summary</w:t>
      </w:r>
    </w:p>
    <w:p>
      <w:pPr>
        <w:spacing w:after="120"/>
      </w:pPr>
      <w:r>
        <w:rPr>
          <w:sz w:val="22"/>
          <w:szCs w:val="22"/>
        </w:rPr>
        <w:t xml:space="preserve">Individuals within the Technical Project &amp; Program Management career progression are responsible for using technology delivery methodologies and tools such as SDLC, waterfall, and hybrid delivery to plan and execute technology projects and programs. They scope and structure technical work streams, identify skilled resources, and drive cross-functional decisions to deliver technology initiatives on time, within budget, and aligned to business strategy. This version of the job family focuses on traditional project and program management; teams using Agile and SAFe methodologies should reference the companion Agile Delivery job family.</w:t>
      </w:r>
    </w:p>
    <w:p>
      <w:pPr>
        <w:pStyle w:val="Heading2"/>
      </w:pPr>
      <w:r>
        <w:t xml:space="preserve">Career Hierarchy</w:t>
      </w:r>
    </w:p>
    <w:p>
      <w:pPr>
        <w:pStyle w:val="ListParagraph"/>
        <w:numPr>
          <w:ilvl w:val="0"/>
          <w:numId w:val="2"/>
        </w:numPr>
      </w:pPr>
      <w:r>
        <w:rPr>
          <w:sz w:val="22"/>
          <w:szCs w:val="22"/>
        </w:rPr>
        <w:t xml:space="preserve">Level T1 (Associate Technical Project Manager): Supports a single project or workstream under close supervision.</w:t>
      </w:r>
    </w:p>
    <w:p>
      <w:pPr>
        <w:pStyle w:val="ListParagraph"/>
        <w:numPr>
          <w:ilvl w:val="0"/>
          <w:numId w:val="2"/>
        </w:numPr>
      </w:pPr>
      <w:r>
        <w:rPr>
          <w:sz w:val="22"/>
          <w:szCs w:val="22"/>
        </w:rPr>
        <w:t xml:space="preserve">Level T2 (Technical Project Manager): Independently manages defined projects or workstreams.</w:t>
      </w:r>
    </w:p>
    <w:p>
      <w:pPr>
        <w:pStyle w:val="ListParagraph"/>
        <w:numPr>
          <w:ilvl w:val="0"/>
          <w:numId w:val="2"/>
        </w:numPr>
      </w:pPr>
      <w:r>
        <w:rPr>
          <w:sz w:val="22"/>
          <w:szCs w:val="22"/>
        </w:rPr>
        <w:t xml:space="preserve">Level T3 (Technical Project &amp; Program Manager): Leads moderately complex projects and small programs.</w:t>
      </w:r>
    </w:p>
    <w:p>
      <w:pPr>
        <w:pStyle w:val="ListParagraph"/>
        <w:numPr>
          <w:ilvl w:val="0"/>
          <w:numId w:val="2"/>
        </w:numPr>
      </w:pPr>
      <w:r>
        <w:rPr>
          <w:sz w:val="22"/>
          <w:szCs w:val="22"/>
        </w:rPr>
        <w:t xml:space="preserve">Level T4 (Senior Technical Project &amp; Program Manager): Leads complex programs comprising multiple related projects.</w:t>
      </w:r>
    </w:p>
    <w:p>
      <w:pPr>
        <w:pStyle w:val="ListParagraph"/>
        <w:numPr>
          <w:ilvl w:val="0"/>
          <w:numId w:val="2"/>
        </w:numPr>
      </w:pPr>
      <w:r>
        <w:rPr>
          <w:sz w:val="22"/>
          <w:szCs w:val="22"/>
        </w:rPr>
        <w:t xml:space="preserve">Level T5 (Principal Technical Project &amp; Program Manager): Leads very large programs and Solution-level initiatives.</w:t>
      </w:r>
    </w:p>
    <w:p>
      <w:pPr>
        <w:pStyle w:val="ListParagraph"/>
        <w:numPr>
          <w:ilvl w:val="0"/>
          <w:numId w:val="2"/>
        </w:numPr>
      </w:pPr>
      <w:r>
        <w:rPr>
          <w:sz w:val="22"/>
          <w:szCs w:val="22"/>
        </w:rPr>
        <w:t xml:space="preserve">Level T6 (Senior Principal Technical Project &amp; Program Manager): Leads portfolio-level governance and enterprise delivery strategy.</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T1</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Associate Technical Project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Single project / workstream</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0-3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T2</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Technical Project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 projects independently</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3-5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T3</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Technical Project &amp; Program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Small-to-medium program (multi-team)</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5-8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T4</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Technical Project &amp; Program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Complex program (multi-project)</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8-12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T5</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Principal Technical Project &amp; Program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Large program / multi-program</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12-15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T6</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Principal Technical Project &amp; Program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Portfolio-level / enterprise strategy</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15+ years</w:t>
            </w:r>
          </w:p>
        </w:tc>
      </w:tr>
    </w:tbl>
    <w:p>
      <w:r>
        <w:t xml:space="preserve"/>
      </w:r>
    </w:p>
    <w:p>
      <w:pPr>
        <w:pStyle w:val="Heading2"/>
      </w:pPr>
      <w:r>
        <w:t xml:space="preserve">Scope Hierarchy</w:t>
      </w:r>
    </w:p>
    <w:p>
      <w:pPr>
        <w:spacing w:after="120"/>
      </w:pPr>
      <w:r>
        <w:rPr>
          <w:sz w:val="22"/>
          <w:szCs w:val="22"/>
        </w:rPr>
        <w:t xml:space="preserve">Roles in this family operate across the following delivery constructs:</w:t>
      </w:r>
    </w:p>
    <w:p>
      <w:pPr>
        <w:pStyle w:val="ListParagraph"/>
        <w:numPr>
          <w:ilvl w:val="0"/>
          <w:numId w:val="2"/>
        </w:numPr>
      </w:pPr>
      <w:r>
        <w:rPr>
          <w:sz w:val="22"/>
          <w:szCs w:val="22"/>
        </w:rPr>
        <w:t xml:space="preserve">A Project and a Scrum Team are at the same level.</w:t>
      </w:r>
    </w:p>
    <w:p>
      <w:pPr>
        <w:pStyle w:val="ListParagraph"/>
        <w:numPr>
          <w:ilvl w:val="0"/>
          <w:numId w:val="2"/>
        </w:numPr>
      </w:pPr>
      <w:r>
        <w:rPr>
          <w:sz w:val="22"/>
          <w:szCs w:val="22"/>
        </w:rPr>
        <w:t xml:space="preserve">Multiple Projects can be grouped under a Program; multiple Scrum Teams under an Agile Release Train (ART). A Program and an ART are at the same level.</w:t>
      </w:r>
    </w:p>
    <w:p>
      <w:pPr>
        <w:pStyle w:val="ListParagraph"/>
        <w:numPr>
          <w:ilvl w:val="0"/>
          <w:numId w:val="2"/>
        </w:numPr>
      </w:pPr>
      <w:r>
        <w:rPr>
          <w:sz w:val="22"/>
          <w:szCs w:val="22"/>
        </w:rPr>
        <w:t xml:space="preserve">Multiple Programs can be grouped under a Portfolio; multiple ARTs under a Solution Train. Solution Trains are very large programs and may be grouped under a Portfolio.</w:t>
      </w:r>
    </w:p>
    <w:p>
      <w:pPr>
        <w:pStyle w:val="Heading2"/>
      </w:pPr>
      <w:r>
        <w:t xml:space="preserve">Core Delivery Methodologies</w:t>
      </w:r>
    </w:p>
    <w:p>
      <w:pPr>
        <w:pStyle w:val="ListParagraph"/>
        <w:numPr>
          <w:ilvl w:val="0"/>
          <w:numId w:val="2"/>
        </w:numPr>
      </w:pPr>
      <w:r>
        <w:rPr>
          <w:sz w:val="22"/>
          <w:szCs w:val="22"/>
        </w:rPr>
        <w:t xml:space="preserve">Traditional / Waterfall delivery (PMBOK / PMI / PRINCE2)</w:t>
      </w:r>
    </w:p>
    <w:p>
      <w:pPr>
        <w:pStyle w:val="ListParagraph"/>
        <w:numPr>
          <w:ilvl w:val="0"/>
          <w:numId w:val="2"/>
        </w:numPr>
      </w:pPr>
      <w:r>
        <w:rPr>
          <w:sz w:val="22"/>
          <w:szCs w:val="22"/>
        </w:rPr>
        <w:t xml:space="preserve">Hybrid delivery (mixing waterfall planning with iterative execution)</w:t>
      </w:r>
    </w:p>
    <w:p>
      <w:pPr>
        <w:pStyle w:val="ListParagraph"/>
        <w:numPr>
          <w:ilvl w:val="0"/>
          <w:numId w:val="2"/>
        </w:numPr>
      </w:pPr>
      <w:r>
        <w:rPr>
          <w:sz w:val="22"/>
          <w:szCs w:val="22"/>
        </w:rPr>
        <w:t xml:space="preserve">SDLC governance and stage-gate delivery</w:t>
      </w:r>
    </w:p>
    <w:p>
      <w:pPr>
        <w:pStyle w:val="ListParagraph"/>
        <w:numPr>
          <w:ilvl w:val="0"/>
          <w:numId w:val="2"/>
        </w:numPr>
      </w:pPr>
      <w:r>
        <w:rPr>
          <w:sz w:val="22"/>
          <w:szCs w:val="22"/>
        </w:rPr>
        <w:t xml:space="preserve">DevOps, Continuous Delivery, and Release Management</w:t>
      </w:r>
    </w:p>
    <w:p>
      <w:pPr>
        <w:pStyle w:val="ListParagraph"/>
        <w:numPr>
          <w:ilvl w:val="0"/>
          <w:numId w:val="2"/>
        </w:numPr>
      </w:pPr>
      <w:r>
        <w:rPr>
          <w:sz w:val="22"/>
          <w:szCs w:val="22"/>
        </w:rPr>
        <w:t xml:space="preserve">Kanban and Lean flow for operational work</w:t>
      </w:r>
    </w:p>
    <w:p>
      <w:pPr>
        <w:pStyle w:val="Heading2"/>
      </w:pPr>
      <w:r>
        <w:t xml:space="preserve">Core Technical Skill Areas</w:t>
      </w:r>
    </w:p>
    <w:p>
      <w:pPr>
        <w:spacing w:after="120"/>
      </w:pPr>
      <w:r>
        <w:rPr>
          <w:sz w:val="22"/>
          <w:szCs w:val="22"/>
        </w:rPr>
        <w:t xml:space="preserve">Roles in this job family require a strong technical background, ideally in the same technology domains they support.</w:t>
      </w:r>
    </w:p>
    <w:p>
      <w:pPr>
        <w:pStyle w:val="ListParagraph"/>
        <w:numPr>
          <w:ilvl w:val="0"/>
          <w:numId w:val="2"/>
        </w:numPr>
      </w:pPr>
      <w:r>
        <w:rPr>
          <w:sz w:val="22"/>
          <w:szCs w:val="22"/>
        </w:rPr>
        <w:t xml:space="preserve">Software development and Software Development Lifecycle (SDLC)</w:t>
      </w:r>
    </w:p>
    <w:p>
      <w:pPr>
        <w:pStyle w:val="ListParagraph"/>
        <w:numPr>
          <w:ilvl w:val="0"/>
          <w:numId w:val="2"/>
        </w:numPr>
      </w:pPr>
      <w:r>
        <w:rPr>
          <w:sz w:val="22"/>
          <w:szCs w:val="22"/>
        </w:rPr>
        <w:t xml:space="preserve">Software engineering practices (CI/CD, code reviews, test automation, DevOps)</w:t>
      </w:r>
    </w:p>
    <w:p>
      <w:pPr>
        <w:pStyle w:val="ListParagraph"/>
        <w:numPr>
          <w:ilvl w:val="0"/>
          <w:numId w:val="2"/>
        </w:numPr>
      </w:pPr>
      <w:r>
        <w:rPr>
          <w:sz w:val="22"/>
          <w:szCs w:val="22"/>
        </w:rPr>
        <w:t xml:space="preserve">Data engineering, data pipelines, and data platforms</w:t>
      </w:r>
    </w:p>
    <w:p>
      <w:pPr>
        <w:pStyle w:val="ListParagraph"/>
        <w:numPr>
          <w:ilvl w:val="0"/>
          <w:numId w:val="2"/>
        </w:numPr>
      </w:pPr>
      <w:r>
        <w:rPr>
          <w:sz w:val="22"/>
          <w:szCs w:val="22"/>
        </w:rPr>
        <w:t xml:space="preserve">Data science, machine learning, and AI/ML delivery</w:t>
      </w:r>
    </w:p>
    <w:p>
      <w:pPr>
        <w:pStyle w:val="ListParagraph"/>
        <w:numPr>
          <w:ilvl w:val="0"/>
          <w:numId w:val="2"/>
        </w:numPr>
      </w:pPr>
      <w:r>
        <w:rPr>
          <w:sz w:val="22"/>
          <w:szCs w:val="22"/>
        </w:rPr>
        <w:t xml:space="preserve">Reporting, analytics, and business intelligence (BI)</w:t>
      </w:r>
    </w:p>
    <w:p>
      <w:pPr>
        <w:pStyle w:val="ListParagraph"/>
        <w:numPr>
          <w:ilvl w:val="0"/>
          <w:numId w:val="2"/>
        </w:numPr>
      </w:pPr>
      <w:r>
        <w:rPr>
          <w:sz w:val="22"/>
          <w:szCs w:val="22"/>
        </w:rPr>
        <w:t xml:space="preserve">Enterprise and solution architecture</w:t>
      </w:r>
    </w:p>
    <w:p>
      <w:pPr>
        <w:pStyle w:val="ListParagraph"/>
        <w:numPr>
          <w:ilvl w:val="0"/>
          <w:numId w:val="2"/>
        </w:numPr>
      </w:pPr>
      <w:r>
        <w:rPr>
          <w:sz w:val="22"/>
          <w:szCs w:val="22"/>
        </w:rPr>
        <w:t xml:space="preserve">Cloud platforms (AWS, Azure, Google Cloud Platform)</w:t>
      </w:r>
    </w:p>
    <w:p>
      <w:pPr>
        <w:pStyle w:val="ListParagraph"/>
        <w:numPr>
          <w:ilvl w:val="0"/>
          <w:numId w:val="2"/>
        </w:numPr>
      </w:pPr>
      <w:r>
        <w:rPr>
          <w:sz w:val="22"/>
          <w:szCs w:val="22"/>
        </w:rPr>
        <w:t xml:space="preserve">Cybersecurity and information security fundamentals</w:t>
      </w:r>
    </w:p>
    <w:p>
      <w:pPr>
        <w:pStyle w:val="ListParagraph"/>
        <w:numPr>
          <w:ilvl w:val="0"/>
          <w:numId w:val="2"/>
        </w:numPr>
      </w:pPr>
      <w:r>
        <w:rPr>
          <w:sz w:val="22"/>
          <w:szCs w:val="22"/>
        </w:rPr>
        <w:t xml:space="preserve">APIs, microservices, and integration patterns</w:t>
      </w:r>
    </w:p>
    <w:p>
      <w:pPr>
        <w:pStyle w:val="ListParagraph"/>
        <w:numPr>
          <w:ilvl w:val="0"/>
          <w:numId w:val="2"/>
        </w:numPr>
      </w:pPr>
      <w:r>
        <w:rPr>
          <w:sz w:val="22"/>
          <w:szCs w:val="22"/>
        </w:rPr>
        <w:t xml:space="preserve">Infrastructure, networking, and platform engineering</w:t>
      </w:r>
    </w:p>
    <w:p>
      <w:pPr>
        <w:pStyle w:val="ListParagraph"/>
        <w:numPr>
          <w:ilvl w:val="0"/>
          <w:numId w:val="2"/>
        </w:numPr>
      </w:pPr>
      <w:r>
        <w:rPr>
          <w:sz w:val="22"/>
          <w:szCs w:val="22"/>
        </w:rPr>
        <w:t xml:space="preserve">Generative AI / AI-enabled delivery tools for estimation, reporting, and insights</w:t>
      </w:r>
    </w:p>
    <w:p>
      <w:pPr>
        <w:pStyle w:val="Heading2"/>
      </w:pPr>
      <w:r>
        <w:t xml:space="preserve">Core PMO Tools and Platforms</w:t>
      </w:r>
    </w:p>
    <w:p>
      <w:pPr>
        <w:pStyle w:val="ListParagraph"/>
        <w:numPr>
          <w:ilvl w:val="0"/>
          <w:numId w:val="2"/>
        </w:numPr>
      </w:pPr>
      <w:r>
        <w:rPr>
          <w:sz w:val="22"/>
          <w:szCs w:val="22"/>
        </w:rPr>
        <w:t xml:space="preserve">Jira, Confluence (Atlassian)</w:t>
      </w:r>
    </w:p>
    <w:p>
      <w:pPr>
        <w:pStyle w:val="ListParagraph"/>
        <w:numPr>
          <w:ilvl w:val="0"/>
          <w:numId w:val="2"/>
        </w:numPr>
      </w:pPr>
      <w:r>
        <w:rPr>
          <w:sz w:val="22"/>
          <w:szCs w:val="22"/>
        </w:rPr>
        <w:t xml:space="preserve">Azure DevOps (ADO)</w:t>
      </w:r>
    </w:p>
    <w:p>
      <w:pPr>
        <w:pStyle w:val="ListParagraph"/>
        <w:numPr>
          <w:ilvl w:val="0"/>
          <w:numId w:val="2"/>
        </w:numPr>
      </w:pPr>
      <w:r>
        <w:rPr>
          <w:sz w:val="22"/>
          <w:szCs w:val="22"/>
        </w:rPr>
        <w:t xml:space="preserve">ServiceNow SPM / Clarity / Planview</w:t>
      </w:r>
    </w:p>
    <w:p>
      <w:pPr>
        <w:pStyle w:val="ListParagraph"/>
        <w:numPr>
          <w:ilvl w:val="0"/>
          <w:numId w:val="2"/>
        </w:numPr>
      </w:pPr>
      <w:r>
        <w:rPr>
          <w:sz w:val="22"/>
          <w:szCs w:val="22"/>
        </w:rPr>
        <w:t xml:space="preserve">Microsoft Project, Project for the Web, Smartsheet</w:t>
      </w:r>
    </w:p>
    <w:p>
      <w:pPr>
        <w:pStyle w:val="ListParagraph"/>
        <w:numPr>
          <w:ilvl w:val="0"/>
          <w:numId w:val="2"/>
        </w:numPr>
      </w:pPr>
      <w:r>
        <w:rPr>
          <w:sz w:val="22"/>
          <w:szCs w:val="22"/>
        </w:rPr>
        <w:t xml:space="preserve">SharePoint, Teams, and collaboration suites</w:t>
      </w:r>
    </w:p>
    <w:p>
      <w:pPr>
        <w:pStyle w:val="ListParagraph"/>
        <w:numPr>
          <w:ilvl w:val="0"/>
          <w:numId w:val="2"/>
        </w:numPr>
      </w:pPr>
      <w:r>
        <w:rPr>
          <w:sz w:val="22"/>
          <w:szCs w:val="22"/>
        </w:rPr>
        <w:t xml:space="preserve">Power BI, Tableau, Looker for delivery analytics</w:t>
      </w:r>
    </w:p>
    <w:p>
      <w:pPr>
        <w:pStyle w:val="ListParagraph"/>
        <w:numPr>
          <w:ilvl w:val="0"/>
          <w:numId w:val="2"/>
        </w:numPr>
      </w:pPr>
      <w:r>
        <w:rPr>
          <w:sz w:val="22"/>
          <w:szCs w:val="22"/>
        </w:rPr>
        <w:t xml:space="preserve">AI-enabled delivery assistants and copilots</w:t>
      </w:r>
    </w:p>
    <w:p>
      <w:pPr>
        <w:pStyle w:val="Heading2"/>
      </w:pPr>
      <w:r>
        <w:t xml:space="preserve">AI Skillsets and Maturity</w:t>
      </w:r>
    </w:p>
    <w:p>
      <w:pPr>
        <w:spacing w:after="120"/>
      </w:pPr>
      <w:r>
        <w:rPr>
          <w:sz w:val="22"/>
          <w:szCs w:val="22"/>
        </w:rPr>
        <w:t xml:space="preserve">AI and Generative AI are integral to modern project and program management across all delivery methodologies. The AI maturity ladder applies equally in traditional delivery contexts.</w:t>
      </w:r>
    </w:p>
    <w:p>
      <w:pPr>
        <w:pStyle w:val="Heading3"/>
      </w:pPr>
      <w:r>
        <w:t xml:space="preserve">Level-by-Level AI Maturity</w:t>
      </w:r>
    </w:p>
    <w:p>
      <w:pPr>
        <w:pStyle w:val="ListParagraph"/>
        <w:numPr>
          <w:ilvl w:val="0"/>
          <w:numId w:val="2"/>
        </w:numPr>
      </w:pPr>
      <w:r>
        <w:rPr>
          <w:sz w:val="22"/>
          <w:szCs w:val="22"/>
        </w:rPr>
        <w:t xml:space="preserve">T1, AI Consumer / Learner: Uses AI copilots for meeting notes, action-item lists, and draft status updates under supervision.</w:t>
      </w:r>
    </w:p>
    <w:p>
      <w:pPr>
        <w:pStyle w:val="ListParagraph"/>
        <w:numPr>
          <w:ilvl w:val="0"/>
          <w:numId w:val="2"/>
        </w:numPr>
      </w:pPr>
      <w:r>
        <w:rPr>
          <w:sz w:val="22"/>
          <w:szCs w:val="22"/>
        </w:rPr>
        <w:t xml:space="preserve">T2, AI Practitioner: Applies AI tools to routine delivery tasks: status report drafting, schedule variance analysis, risk log summarization, and financial tracking with review.</w:t>
      </w:r>
    </w:p>
    <w:p>
      <w:pPr>
        <w:pStyle w:val="ListParagraph"/>
        <w:numPr>
          <w:ilvl w:val="0"/>
          <w:numId w:val="2"/>
        </w:numPr>
      </w:pPr>
      <w:r>
        <w:rPr>
          <w:sz w:val="22"/>
          <w:szCs w:val="22"/>
        </w:rPr>
        <w:t xml:space="preserve">T3, AI Integrator: Designs reusable AI-enabled workflows across multiple projects: automated status roll-ups, cross-team dependency detection, schedule analytics, and reporting dashboards.</w:t>
      </w:r>
    </w:p>
    <w:p>
      <w:pPr>
        <w:pStyle w:val="ListParagraph"/>
        <w:numPr>
          <w:ilvl w:val="0"/>
          <w:numId w:val="2"/>
        </w:numPr>
      </w:pPr>
      <w:r>
        <w:rPr>
          <w:sz w:val="22"/>
          <w:szCs w:val="22"/>
        </w:rPr>
        <w:t xml:space="preserve">T4, AI Optimizer: Uses AI for predictive program analytics, portfolio scenario modeling, capacity simulation, and cross-team financial forecasting.</w:t>
      </w:r>
    </w:p>
    <w:p>
      <w:pPr>
        <w:pStyle w:val="ListParagraph"/>
        <w:numPr>
          <w:ilvl w:val="0"/>
          <w:numId w:val="2"/>
        </w:numPr>
      </w:pPr>
      <w:r>
        <w:rPr>
          <w:sz w:val="22"/>
          <w:szCs w:val="22"/>
        </w:rPr>
        <w:t xml:space="preserve">T5, AI Strategist: Deploys AI across large multi-program initiatives for portfolio forecasting, vendor coordination, regulatory delivery support, and executive reporting automation.</w:t>
      </w:r>
    </w:p>
    <w:p>
      <w:pPr>
        <w:pStyle w:val="ListParagraph"/>
        <w:numPr>
          <w:ilvl w:val="0"/>
          <w:numId w:val="2"/>
        </w:numPr>
      </w:pPr>
      <w:r>
        <w:rPr>
          <w:sz w:val="22"/>
          <w:szCs w:val="22"/>
        </w:rPr>
        <w:t xml:space="preserve">T6, Enterprise AI Delivery Leader: Defines enterprise AI-enabled delivery strategy, responsible AI governance model, and AI literacy standards for the program management function.</w:t>
      </w:r>
    </w:p>
    <w:p>
      <w:pPr>
        <w:pStyle w:val="Heading3"/>
      </w:pPr>
      <w:r>
        <w:t xml:space="preserve">Cross-Cutting AI Skills</w:t>
      </w:r>
    </w:p>
    <w:p>
      <w:pPr>
        <w:pStyle w:val="ListParagraph"/>
        <w:numPr>
          <w:ilvl w:val="0"/>
          <w:numId w:val="2"/>
        </w:numPr>
      </w:pPr>
      <w:r>
        <w:rPr>
          <w:sz w:val="22"/>
          <w:szCs w:val="22"/>
        </w:rPr>
        <w:t xml:space="preserve">Prompt engineering for delivery use cases (status drafting, risk summarization, lessons-learned synthesis, financial reporting)</w:t>
      </w:r>
    </w:p>
    <w:p>
      <w:pPr>
        <w:pStyle w:val="ListParagraph"/>
        <w:numPr>
          <w:ilvl w:val="0"/>
          <w:numId w:val="2"/>
        </w:numPr>
      </w:pPr>
      <w:r>
        <w:rPr>
          <w:sz w:val="22"/>
          <w:szCs w:val="22"/>
        </w:rPr>
        <w:t xml:space="preserve">AI-assisted delivery analytics and forecasting (schedule health, cost variance, resource utilization)</w:t>
      </w:r>
    </w:p>
    <w:p>
      <w:pPr>
        <w:pStyle w:val="ListParagraph"/>
        <w:numPr>
          <w:ilvl w:val="0"/>
          <w:numId w:val="2"/>
        </w:numPr>
      </w:pPr>
      <w:r>
        <w:rPr>
          <w:sz w:val="22"/>
          <w:szCs w:val="22"/>
        </w:rPr>
        <w:t xml:space="preserve">AI copilots for documentation, meeting summaries, action-item extraction, and post-project review</w:t>
      </w:r>
    </w:p>
    <w:p>
      <w:pPr>
        <w:pStyle w:val="ListParagraph"/>
        <w:numPr>
          <w:ilvl w:val="0"/>
          <w:numId w:val="2"/>
        </w:numPr>
      </w:pPr>
      <w:r>
        <w:rPr>
          <w:sz w:val="22"/>
          <w:szCs w:val="22"/>
        </w:rPr>
        <w:t xml:space="preserve">Human-in-the-loop validation of AI-generated outputs</w:t>
      </w:r>
    </w:p>
    <w:p>
      <w:pPr>
        <w:pStyle w:val="ListParagraph"/>
        <w:numPr>
          <w:ilvl w:val="0"/>
          <w:numId w:val="2"/>
        </w:numPr>
      </w:pPr>
      <w:r>
        <w:rPr>
          <w:sz w:val="22"/>
          <w:szCs w:val="22"/>
        </w:rPr>
        <w:t xml:space="preserve">Responsible AI principles: fairness, explainability, privacy, accuracy, safety, accountability</w:t>
      </w:r>
    </w:p>
    <w:p>
      <w:pPr>
        <w:pStyle w:val="ListParagraph"/>
        <w:numPr>
          <w:ilvl w:val="0"/>
          <w:numId w:val="2"/>
        </w:numPr>
      </w:pPr>
      <w:r>
        <w:rPr>
          <w:sz w:val="22"/>
          <w:szCs w:val="22"/>
        </w:rPr>
        <w:t xml:space="preserve">Awareness of enterprise AI tools (Microsoft Copilot, Claude, ChatGPT Enterprise, ServiceNow Now Assist, Planview AI, Power BI Copilot)</w:t>
      </w:r>
    </w:p>
    <w:p>
      <w:r>
        <w:br w:type="page"/>
      </w:r>
    </w:p>
    <w:p>
      <w:pPr>
        <w:pStyle w:val="Heading1"/>
      </w:pPr>
      <w:r>
        <w:t xml:space="preserve">Associate Technical Project Manager</w:t>
      </w:r>
    </w:p>
    <w:p>
      <w:pPr>
        <w:spacing w:after="160"/>
      </w:pPr>
      <w:r>
        <w:rPr>
          <w:color w:val="2E75B6"/>
          <w:sz w:val="24"/>
          <w:szCs w:val="24"/>
        </w:rPr>
        <w:t xml:space="preserve">Level T1  •  Job Code T1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Associate Technical Project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Technical Project Associate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w:t>
            </w:r>
          </w:p>
        </w:tc>
      </w:tr>
    </w:tbl>
    <w:p>
      <w:r>
        <w:t xml:space="preserve"/>
      </w:r>
    </w:p>
    <w:p>
      <w:pPr>
        <w:pStyle w:val="Heading2"/>
      </w:pPr>
      <w:r>
        <w:t xml:space="preserve">Job Profile Summary</w:t>
      </w:r>
    </w:p>
    <w:p>
      <w:pPr>
        <w:spacing w:after="120"/>
      </w:pPr>
      <w:r>
        <w:rPr>
          <w:sz w:val="22"/>
          <w:szCs w:val="22"/>
        </w:rPr>
        <w:t xml:space="preserve">Supports the delivery of technology projects by completing assigned planning, tracking, and reporting tasks under close supervision. Develops foundational skills in project management methodologies, PMO tools, and the technical domains supported. Assists project managers with scheduling, status tracking, documentation, and stakeholder coordination.</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Maintains task lists, schedules, and project plans under guidance; tracks tasks, issues, and action items using PMO tools.</w:t>
      </w:r>
    </w:p>
    <w:p>
      <w:pPr>
        <w:pStyle w:val="ListParagraph"/>
        <w:numPr>
          <w:ilvl w:val="0"/>
          <w:numId w:val="2"/>
        </w:numPr>
      </w:pPr>
      <w:r>
        <w:rPr>
          <w:sz w:val="22"/>
          <w:szCs w:val="22"/>
        </w:rPr>
        <w:t xml:space="preserve">Supports execution of small, well-scoped technical projects or workstreams; assists with effort estimation and meeting logistics.</w:t>
      </w:r>
    </w:p>
    <w:p>
      <w:pPr>
        <w:pStyle w:val="ListParagraph"/>
        <w:numPr>
          <w:ilvl w:val="0"/>
          <w:numId w:val="2"/>
        </w:numPr>
      </w:pPr>
      <w:r>
        <w:rPr>
          <w:sz w:val="22"/>
          <w:szCs w:val="22"/>
        </w:rPr>
        <w:t xml:space="preserve">Supports simple customer deployments and communicates predefined milestones under guidance.</w:t>
      </w:r>
    </w:p>
    <w:p>
      <w:pPr>
        <w:pStyle w:val="ListParagraph"/>
        <w:numPr>
          <w:ilvl w:val="0"/>
          <w:numId w:val="2"/>
        </w:numPr>
      </w:pPr>
      <w:r>
        <w:rPr>
          <w:sz w:val="22"/>
          <w:szCs w:val="22"/>
        </w:rPr>
        <w:t xml:space="preserve">Understands the specific technology domain supporting the project and applies that context to assigned work.</w:t>
      </w:r>
    </w:p>
    <w:p>
      <w:pPr>
        <w:pStyle w:val="Heading3"/>
      </w:pPr>
      <w:r>
        <w:t xml:space="preserve">Stakeholder, Risk, and Financial Management</w:t>
      </w:r>
    </w:p>
    <w:p>
      <w:pPr>
        <w:pStyle w:val="ListParagraph"/>
        <w:numPr>
          <w:ilvl w:val="0"/>
          <w:numId w:val="2"/>
        </w:numPr>
      </w:pPr>
      <w:r>
        <w:rPr>
          <w:sz w:val="22"/>
          <w:szCs w:val="22"/>
        </w:rPr>
        <w:t xml:space="preserve">Identifies immediate project stakeholders and supports engagement under supervision; builds working relationships with team members.</w:t>
      </w:r>
    </w:p>
    <w:p>
      <w:pPr>
        <w:pStyle w:val="ListParagraph"/>
        <w:numPr>
          <w:ilvl w:val="0"/>
          <w:numId w:val="2"/>
        </w:numPr>
      </w:pPr>
      <w:r>
        <w:rPr>
          <w:sz w:val="22"/>
          <w:szCs w:val="22"/>
        </w:rPr>
        <w:t xml:space="preserve">Provides task-level progress updates using standard templates with senior review prior to distribution.</w:t>
      </w:r>
    </w:p>
    <w:p>
      <w:pPr>
        <w:pStyle w:val="ListParagraph"/>
        <w:numPr>
          <w:ilvl w:val="0"/>
          <w:numId w:val="2"/>
        </w:numPr>
      </w:pPr>
      <w:r>
        <w:rPr>
          <w:sz w:val="22"/>
          <w:szCs w:val="22"/>
        </w:rPr>
        <w:t xml:space="preserve">Recognizes basic project risks, issues, assumptions, and dependencies and escalates appropriately; assists with documenting mitigation actions.</w:t>
      </w:r>
    </w:p>
    <w:p>
      <w:pPr>
        <w:pStyle w:val="ListParagraph"/>
        <w:numPr>
          <w:ilvl w:val="0"/>
          <w:numId w:val="2"/>
        </w:numPr>
      </w:pPr>
      <w:r>
        <w:rPr>
          <w:sz w:val="22"/>
          <w:szCs w:val="22"/>
        </w:rPr>
        <w:t xml:space="preserve">Assists with tracking time, resources, and basic project cost data in PMO systems.</w:t>
      </w:r>
    </w:p>
    <w:p>
      <w:pPr>
        <w:pStyle w:val="Heading3"/>
      </w:pPr>
      <w:r>
        <w:t xml:space="preserve">PMO, Methodology, and Governance</w:t>
      </w:r>
    </w:p>
    <w:p>
      <w:pPr>
        <w:pStyle w:val="ListParagraph"/>
        <w:numPr>
          <w:ilvl w:val="0"/>
          <w:numId w:val="2"/>
        </w:numPr>
      </w:pPr>
      <w:r>
        <w:rPr>
          <w:sz w:val="22"/>
          <w:szCs w:val="22"/>
        </w:rPr>
        <w:t xml:space="preserve">Maintains existing technology project methodology documentation and artifacts; supports PMO tool administration under guidance.</w:t>
      </w:r>
    </w:p>
    <w:p>
      <w:pPr>
        <w:pStyle w:val="ListParagraph"/>
        <w:numPr>
          <w:ilvl w:val="0"/>
          <w:numId w:val="2"/>
        </w:numPr>
      </w:pPr>
      <w:r>
        <w:rPr>
          <w:sz w:val="22"/>
          <w:szCs w:val="22"/>
        </w:rPr>
        <w:t xml:space="preserve">Supports stage-gate activities, tollgate preparation, and SDLC phase transitions on assigned projects.</w:t>
      </w:r>
    </w:p>
    <w:p>
      <w:pPr>
        <w:pStyle w:val="ListParagraph"/>
        <w:numPr>
          <w:ilvl w:val="0"/>
          <w:numId w:val="2"/>
        </w:numPr>
      </w:pPr>
      <w:r>
        <w:rPr>
          <w:sz w:val="22"/>
          <w:szCs w:val="22"/>
        </w:rPr>
        <w:t xml:space="preserve">Produces basic delivery metrics and reporting data to support management decision-making.</w:t>
      </w:r>
    </w:p>
    <w:p>
      <w:pPr>
        <w:pStyle w:val="Heading3"/>
      </w:pPr>
      <w:r>
        <w:t xml:space="preserve">AI-Enabled Delivery</w:t>
      </w:r>
    </w:p>
    <w:p>
      <w:pPr>
        <w:pStyle w:val="ListParagraph"/>
        <w:numPr>
          <w:ilvl w:val="0"/>
          <w:numId w:val="2"/>
        </w:numPr>
      </w:pPr>
      <w:r>
        <w:rPr>
          <w:sz w:val="22"/>
          <w:szCs w:val="22"/>
        </w:rPr>
        <w:t xml:space="preserve">Uses AI copilots (Microsoft Copilot, Claude, ChatGPT Enterprise, Atlassian Intelligence) to generate meeting notes, action-item lists, and draft status updates.</w:t>
      </w:r>
    </w:p>
    <w:p>
      <w:pPr>
        <w:pStyle w:val="ListParagraph"/>
        <w:numPr>
          <w:ilvl w:val="0"/>
          <w:numId w:val="2"/>
        </w:numPr>
      </w:pPr>
      <w:r>
        <w:rPr>
          <w:sz w:val="22"/>
          <w:szCs w:val="22"/>
        </w:rPr>
        <w:t xml:space="preserve">Drafts status updates, meeting minutes, and task summaries with AI assistance, reviewing and editing output before distribution.</w:t>
      </w:r>
    </w:p>
    <w:p>
      <w:pPr>
        <w:pStyle w:val="ListParagraph"/>
        <w:numPr>
          <w:ilvl w:val="0"/>
          <w:numId w:val="2"/>
        </w:numPr>
      </w:pPr>
      <w:r>
        <w:rPr>
          <w:sz w:val="22"/>
          <w:szCs w:val="22"/>
        </w:rPr>
        <w:t xml:space="preserve">Validates AI-generated content for accuracy; completes foundational training on responsible AI use and organizational AI policies.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0-3 years of experience in technology delivery, project coordination, or operations.</w:t>
      </w:r>
    </w:p>
    <w:p>
      <w:pPr>
        <w:pStyle w:val="Heading3"/>
      </w:pPr>
      <w:r>
        <w:t xml:space="preserve">Preferred Qualifications and Certifications</w:t>
      </w:r>
    </w:p>
    <w:p>
      <w:pPr>
        <w:pStyle w:val="ListParagraph"/>
        <w:numPr>
          <w:ilvl w:val="0"/>
          <w:numId w:val="2"/>
        </w:numPr>
      </w:pPr>
      <w:r>
        <w:rPr>
          <w:sz w:val="22"/>
          <w:szCs w:val="22"/>
        </w:rPr>
        <w:t xml:space="preserve">Exposure to traditional project management (PMI/PMBOK) or hybrid delivery models.</w:t>
      </w:r>
    </w:p>
    <w:p>
      <w:pPr>
        <w:pStyle w:val="ListParagraph"/>
        <w:numPr>
          <w:ilvl w:val="0"/>
          <w:numId w:val="2"/>
        </w:numPr>
      </w:pPr>
      <w:r>
        <w:rPr>
          <w:sz w:val="22"/>
          <w:szCs w:val="22"/>
        </w:rPr>
        <w:t xml:space="preserve">Foundational technical experience or coursework in software development, data engineering, or analytics.</w:t>
      </w:r>
    </w:p>
    <w:p>
      <w:pPr>
        <w:pStyle w:val="ListParagraph"/>
        <w:numPr>
          <w:ilvl w:val="0"/>
          <w:numId w:val="2"/>
        </w:numPr>
      </w:pPr>
      <w:r>
        <w:rPr>
          <w:sz w:val="22"/>
          <w:szCs w:val="22"/>
        </w:rPr>
        <w:t xml:space="preserve">Familiarity with project management tools (Microsoft Project, Jira, ServiceNow, SharePoint).</w:t>
      </w:r>
    </w:p>
    <w:p>
      <w:pPr>
        <w:pStyle w:val="ListParagraph"/>
        <w:numPr>
          <w:ilvl w:val="0"/>
          <w:numId w:val="2"/>
        </w:numPr>
      </w:pPr>
      <w:r>
        <w:rPr>
          <w:sz w:val="22"/>
          <w:szCs w:val="22"/>
        </w:rPr>
        <w:t xml:space="preserve">Exposure to AI copilots and generative AI tools for productivity.</w:t>
      </w:r>
    </w:p>
    <w:p>
      <w:pPr>
        <w:pStyle w:val="Heading2"/>
      </w:pPr>
      <w:r>
        <w:t xml:space="preserve">Core Competencies</w:t>
      </w:r>
    </w:p>
    <w:p>
      <w:pPr>
        <w:pStyle w:val="ListParagraph"/>
        <w:numPr>
          <w:ilvl w:val="0"/>
          <w:numId w:val="2"/>
        </w:numPr>
      </w:pPr>
      <w:r>
        <w:rPr>
          <w:sz w:val="22"/>
          <w:szCs w:val="22"/>
        </w:rPr>
        <w:t xml:space="preserve">Attention to detail and organizational skills</w:t>
      </w:r>
    </w:p>
    <w:p>
      <w:pPr>
        <w:pStyle w:val="ListParagraph"/>
        <w:numPr>
          <w:ilvl w:val="0"/>
          <w:numId w:val="2"/>
        </w:numPr>
      </w:pPr>
      <w:r>
        <w:rPr>
          <w:sz w:val="22"/>
          <w:szCs w:val="22"/>
        </w:rPr>
        <w:t xml:space="preserve">Written and verbal communication</w:t>
      </w:r>
    </w:p>
    <w:p>
      <w:pPr>
        <w:pStyle w:val="ListParagraph"/>
        <w:numPr>
          <w:ilvl w:val="0"/>
          <w:numId w:val="2"/>
        </w:numPr>
      </w:pPr>
      <w:r>
        <w:rPr>
          <w:sz w:val="22"/>
          <w:szCs w:val="22"/>
        </w:rPr>
        <w:t xml:space="preserve">Curiosity and willingness to learn technology concepts</w:t>
      </w:r>
    </w:p>
    <w:p>
      <w:pPr>
        <w:pStyle w:val="ListParagraph"/>
        <w:numPr>
          <w:ilvl w:val="0"/>
          <w:numId w:val="2"/>
        </w:numPr>
      </w:pPr>
      <w:r>
        <w:rPr>
          <w:sz w:val="22"/>
          <w:szCs w:val="22"/>
        </w:rPr>
        <w:t xml:space="preserve">Basic stakeholder awareness</w:t>
      </w:r>
    </w:p>
    <w:p>
      <w:pPr>
        <w:pStyle w:val="ListParagraph"/>
        <w:numPr>
          <w:ilvl w:val="0"/>
          <w:numId w:val="2"/>
        </w:numPr>
      </w:pPr>
      <w:r>
        <w:rPr>
          <w:sz w:val="22"/>
          <w:szCs w:val="22"/>
        </w:rPr>
        <w:t xml:space="preserve">Time management and prioritization</w:t>
      </w:r>
    </w:p>
    <w:p>
      <w:pPr>
        <w:pStyle w:val="ListParagraph"/>
        <w:numPr>
          <w:ilvl w:val="0"/>
          <w:numId w:val="2"/>
        </w:numPr>
      </w:pPr>
      <w:r>
        <w:rPr>
          <w:sz w:val="22"/>
          <w:szCs w:val="22"/>
        </w:rPr>
        <w:t xml:space="preserve">Team collaboration</w:t>
      </w:r>
    </w:p>
    <w:p>
      <w:pPr>
        <w:pStyle w:val="Heading2"/>
      </w:pPr>
      <w:r>
        <w:t xml:space="preserve">Technical and AI Skills</w:t>
      </w:r>
    </w:p>
    <w:p>
      <w:pPr>
        <w:spacing w:after="80"/>
      </w:pPr>
      <w:r>
        <w:rPr>
          <w:b/>
          <w:bCs/>
          <w:sz w:val="22"/>
          <w:szCs w:val="22"/>
        </w:rPr>
        <w:t xml:space="preserve">AI Maturity Level: AI Consumer / Learner</w:t>
      </w:r>
    </w:p>
    <w:p>
      <w:pPr>
        <w:pStyle w:val="ListParagraph"/>
        <w:numPr>
          <w:ilvl w:val="0"/>
          <w:numId w:val="2"/>
        </w:numPr>
      </w:pPr>
      <w:r>
        <w:rPr>
          <w:sz w:val="22"/>
          <w:szCs w:val="22"/>
        </w:rPr>
        <w:t xml:space="preserve">Introductory understanding of SDLC and waterfall project delivery</w:t>
      </w:r>
    </w:p>
    <w:p>
      <w:pPr>
        <w:pStyle w:val="ListParagraph"/>
        <w:numPr>
          <w:ilvl w:val="0"/>
          <w:numId w:val="2"/>
        </w:numPr>
      </w:pPr>
      <w:r>
        <w:rPr>
          <w:sz w:val="22"/>
          <w:szCs w:val="22"/>
        </w:rPr>
        <w:t xml:space="preserve">Familiarity with PMO tools (Microsoft Project, Jira, Confluence, ServiceNow, SharePoint)</w:t>
      </w:r>
    </w:p>
    <w:p>
      <w:pPr>
        <w:pStyle w:val="ListParagraph"/>
        <w:numPr>
          <w:ilvl w:val="0"/>
          <w:numId w:val="2"/>
        </w:numPr>
      </w:pPr>
      <w:r>
        <w:rPr>
          <w:sz w:val="22"/>
          <w:szCs w:val="22"/>
        </w:rPr>
        <w:t xml:space="preserve">Basic proficiency with Microsoft 365 / Google Workspace</w:t>
      </w:r>
    </w:p>
    <w:p>
      <w:pPr>
        <w:pStyle w:val="ListParagraph"/>
        <w:numPr>
          <w:ilvl w:val="0"/>
          <w:numId w:val="2"/>
        </w:numPr>
      </w:pPr>
      <w:r>
        <w:rPr>
          <w:sz w:val="22"/>
          <w:szCs w:val="22"/>
        </w:rPr>
        <w:t xml:space="preserve">Awareness of one or more technical domains (software, data, analytics, architecture, cloud)</w:t>
      </w:r>
    </w:p>
    <w:p>
      <w:pPr>
        <w:pStyle w:val="ListParagraph"/>
        <w:numPr>
          <w:ilvl w:val="0"/>
          <w:numId w:val="2"/>
        </w:numPr>
      </w:pPr>
      <w:r>
        <w:rPr>
          <w:sz w:val="22"/>
          <w:szCs w:val="22"/>
        </w:rPr>
        <w:t xml:space="preserve">AI copilots: Microsoft Copilot, Claude, ChatGPT Enterprise, Atlassian Intelligence</w:t>
      </w:r>
    </w:p>
    <w:p>
      <w:pPr>
        <w:pStyle w:val="ListParagraph"/>
        <w:numPr>
          <w:ilvl w:val="0"/>
          <w:numId w:val="2"/>
        </w:numPr>
      </w:pPr>
      <w:r>
        <w:rPr>
          <w:sz w:val="22"/>
          <w:szCs w:val="22"/>
        </w:rPr>
        <w:t xml:space="preserve">Foundational prompt techniques (summarization, action-item extraction, drafting)</w:t>
      </w:r>
    </w:p>
    <w:p>
      <w:pPr>
        <w:pStyle w:val="ListParagraph"/>
        <w:numPr>
          <w:ilvl w:val="0"/>
          <w:numId w:val="2"/>
        </w:numPr>
      </w:pPr>
      <w:r>
        <w:rPr>
          <w:sz w:val="22"/>
          <w:szCs w:val="22"/>
        </w:rPr>
        <w:t xml:space="preserve">Responsible AI principles: privacy, accuracy, bias, data handling</w:t>
      </w:r>
    </w:p>
    <w:p>
      <w:r>
        <w:br w:type="page"/>
      </w:r>
    </w:p>
    <w:p>
      <w:pPr>
        <w:pStyle w:val="Heading1"/>
      </w:pPr>
      <w:r>
        <w:t xml:space="preserve">Technical Project Manager</w:t>
      </w:r>
    </w:p>
    <w:p>
      <w:pPr>
        <w:spacing w:after="160"/>
      </w:pPr>
      <w:r>
        <w:rPr>
          <w:color w:val="2E75B6"/>
          <w:sz w:val="24"/>
          <w:szCs w:val="24"/>
        </w:rPr>
        <w:t xml:space="preserve">Level T2  •  Job Code T2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Technical Project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Technical Project Manager I</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w:t>
            </w:r>
          </w:p>
        </w:tc>
      </w:tr>
    </w:tbl>
    <w:p>
      <w:r>
        <w:t xml:space="preserve"/>
      </w:r>
    </w:p>
    <w:p>
      <w:pPr>
        <w:pStyle w:val="Heading2"/>
      </w:pPr>
      <w:r>
        <w:t xml:space="preserve">Job Profile Summary</w:t>
      </w:r>
    </w:p>
    <w:p>
      <w:pPr>
        <w:spacing w:after="120"/>
      </w:pPr>
      <w:r>
        <w:rPr>
          <w:sz w:val="22"/>
          <w:szCs w:val="22"/>
        </w:rPr>
        <w:t xml:space="preserve">Independently manages defined technology projects or workstreams, applying discipline to planning, execution, risk management, and stakeholder communication. Develops and maintains project plans across one or more functional teams, tracks progress against milestones, and escalates issues appropriately. Builds working knowledge of technical domains relevant to supported projects.</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Develops and maintains project plans, task lists, and schedules across one or more functional teams; produces activity summaries and milestone reports.</w:t>
      </w:r>
    </w:p>
    <w:p>
      <w:pPr>
        <w:pStyle w:val="ListParagraph"/>
        <w:numPr>
          <w:ilvl w:val="0"/>
          <w:numId w:val="2"/>
        </w:numPr>
      </w:pPr>
      <w:r>
        <w:rPr>
          <w:sz w:val="22"/>
          <w:szCs w:val="22"/>
        </w:rPr>
        <w:t xml:space="preserve">Manages low-to-medium complexity technical projects across functional design, technical design, development, test, and deployment phases.</w:t>
      </w:r>
    </w:p>
    <w:p>
      <w:pPr>
        <w:pStyle w:val="ListParagraph"/>
        <w:numPr>
          <w:ilvl w:val="0"/>
          <w:numId w:val="2"/>
        </w:numPr>
      </w:pPr>
      <w:r>
        <w:rPr>
          <w:sz w:val="22"/>
          <w:szCs w:val="22"/>
        </w:rPr>
        <w:t xml:space="preserve">Manages mid-complexity customer deployments and handles standard escalations independently.</w:t>
      </w:r>
    </w:p>
    <w:p>
      <w:pPr>
        <w:pStyle w:val="ListParagraph"/>
        <w:numPr>
          <w:ilvl w:val="0"/>
          <w:numId w:val="2"/>
        </w:numPr>
      </w:pPr>
      <w:r>
        <w:rPr>
          <w:sz w:val="22"/>
          <w:szCs w:val="22"/>
        </w:rPr>
        <w:t xml:space="preserve">Understands 2-3 technology domains and applies that context to plan and deliver technical projects.</w:t>
      </w:r>
    </w:p>
    <w:p>
      <w:pPr>
        <w:pStyle w:val="Heading3"/>
      </w:pPr>
      <w:r>
        <w:t xml:space="preserve">Stakeholder, Risk, and Financial Management</w:t>
      </w:r>
    </w:p>
    <w:p>
      <w:pPr>
        <w:pStyle w:val="ListParagraph"/>
        <w:numPr>
          <w:ilvl w:val="0"/>
          <w:numId w:val="2"/>
        </w:numPr>
      </w:pPr>
      <w:r>
        <w:rPr>
          <w:sz w:val="22"/>
          <w:szCs w:val="22"/>
        </w:rPr>
        <w:t xml:space="preserve">Identifies, maps, and manages stakeholder engagement for assigned projects; builds effective working relationships.</w:t>
      </w:r>
    </w:p>
    <w:p>
      <w:pPr>
        <w:pStyle w:val="ListParagraph"/>
        <w:numPr>
          <w:ilvl w:val="0"/>
          <w:numId w:val="2"/>
        </w:numPr>
      </w:pPr>
      <w:r>
        <w:rPr>
          <w:sz w:val="22"/>
          <w:szCs w:val="22"/>
        </w:rPr>
        <w:t xml:space="preserve">Prepares and delivers project status communications with limited supervisory review.</w:t>
      </w:r>
    </w:p>
    <w:p>
      <w:pPr>
        <w:pStyle w:val="ListParagraph"/>
        <w:numPr>
          <w:ilvl w:val="0"/>
          <w:numId w:val="2"/>
        </w:numPr>
      </w:pPr>
      <w:r>
        <w:rPr>
          <w:sz w:val="22"/>
          <w:szCs w:val="22"/>
        </w:rPr>
        <w:t xml:space="preserve">Captures risks, issues, assumptions, and dependencies (RAID); supports mitigation planning and owns follow-through.</w:t>
      </w:r>
    </w:p>
    <w:p>
      <w:pPr>
        <w:pStyle w:val="ListParagraph"/>
        <w:numPr>
          <w:ilvl w:val="0"/>
          <w:numId w:val="2"/>
        </w:numPr>
      </w:pPr>
      <w:r>
        <w:rPr>
          <w:sz w:val="22"/>
          <w:szCs w:val="22"/>
        </w:rPr>
        <w:t xml:space="preserve">Tracks project-level financials and highlights variances to plan.</w:t>
      </w:r>
    </w:p>
    <w:p>
      <w:pPr>
        <w:pStyle w:val="Heading3"/>
      </w:pPr>
      <w:r>
        <w:t xml:space="preserve">PMO, Methodology, and Governance</w:t>
      </w:r>
    </w:p>
    <w:p>
      <w:pPr>
        <w:pStyle w:val="ListParagraph"/>
        <w:numPr>
          <w:ilvl w:val="0"/>
          <w:numId w:val="2"/>
        </w:numPr>
      </w:pPr>
      <w:r>
        <w:rPr>
          <w:sz w:val="22"/>
          <w:szCs w:val="22"/>
        </w:rPr>
        <w:t xml:space="preserve">Maintains methodology documentation and templates; administers PMO tools (Jira, Confluence, ADO, ServiceNow, SharePoint).</w:t>
      </w:r>
    </w:p>
    <w:p>
      <w:pPr>
        <w:pStyle w:val="ListParagraph"/>
        <w:numPr>
          <w:ilvl w:val="0"/>
          <w:numId w:val="2"/>
        </w:numPr>
      </w:pPr>
      <w:r>
        <w:rPr>
          <w:sz w:val="22"/>
          <w:szCs w:val="22"/>
        </w:rPr>
        <w:t xml:space="preserve">Produces delivery metrics and performance analysis to inform PMO insights.</w:t>
      </w:r>
    </w:p>
    <w:p>
      <w:pPr>
        <w:pStyle w:val="ListParagraph"/>
        <w:numPr>
          <w:ilvl w:val="0"/>
          <w:numId w:val="2"/>
        </w:numPr>
      </w:pPr>
      <w:r>
        <w:rPr>
          <w:sz w:val="22"/>
          <w:szCs w:val="22"/>
        </w:rPr>
        <w:t xml:space="preserve">Executes stage-gate reviews, tollgates, and go/no-go meetings independently on assigned projects.</w:t>
      </w:r>
    </w:p>
    <w:p>
      <w:pPr>
        <w:pStyle w:val="Heading3"/>
      </w:pPr>
      <w:r>
        <w:t xml:space="preserve">AI-Enabled Delivery</w:t>
      </w:r>
    </w:p>
    <w:p>
      <w:pPr>
        <w:pStyle w:val="ListParagraph"/>
        <w:numPr>
          <w:ilvl w:val="0"/>
          <w:numId w:val="2"/>
        </w:numPr>
      </w:pPr>
      <w:r>
        <w:rPr>
          <w:sz w:val="22"/>
          <w:szCs w:val="22"/>
        </w:rPr>
        <w:t xml:space="preserve">Applies AI tools to project tasks including status drafting, risk log summarization, and schedule variance analysis.</w:t>
      </w:r>
    </w:p>
    <w:p>
      <w:pPr>
        <w:pStyle w:val="ListParagraph"/>
        <w:numPr>
          <w:ilvl w:val="0"/>
          <w:numId w:val="2"/>
        </w:numPr>
      </w:pPr>
      <w:r>
        <w:rPr>
          <w:sz w:val="22"/>
          <w:szCs w:val="22"/>
        </w:rPr>
        <w:t xml:space="preserve">Develops reusable prompt patterns for routine project management tasks; shares with peers.</w:t>
      </w:r>
    </w:p>
    <w:p>
      <w:pPr>
        <w:pStyle w:val="ListParagraph"/>
        <w:numPr>
          <w:ilvl w:val="0"/>
          <w:numId w:val="2"/>
        </w:numPr>
      </w:pPr>
      <w:r>
        <w:rPr>
          <w:sz w:val="22"/>
          <w:szCs w:val="22"/>
        </w:rPr>
        <w:t xml:space="preserve">Validates AI-generated content against source data; applies intermediate prompt engineering for structured outputs.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3-5 years of experience delivering technical projects or workstreams.</w:t>
      </w:r>
    </w:p>
    <w:p>
      <w:pPr>
        <w:pStyle w:val="Heading3"/>
      </w:pPr>
      <w:r>
        <w:t xml:space="preserve">Preferred Qualifications and Certifications</w:t>
      </w:r>
    </w:p>
    <w:p>
      <w:pPr>
        <w:pStyle w:val="ListParagraph"/>
        <w:numPr>
          <w:ilvl w:val="0"/>
          <w:numId w:val="2"/>
        </w:numPr>
      </w:pPr>
      <w:r>
        <w:rPr>
          <w:sz w:val="22"/>
          <w:szCs w:val="22"/>
        </w:rPr>
        <w:t xml:space="preserve">PMP in progress or CAPM certification.</w:t>
      </w:r>
    </w:p>
    <w:p>
      <w:pPr>
        <w:pStyle w:val="ListParagraph"/>
        <w:numPr>
          <w:ilvl w:val="0"/>
          <w:numId w:val="2"/>
        </w:numPr>
      </w:pPr>
      <w:r>
        <w:rPr>
          <w:sz w:val="22"/>
          <w:szCs w:val="22"/>
        </w:rPr>
        <w:t xml:space="preserve">Technical experience in software engineering, data engineering, analytics, cloud, or architecture.</w:t>
      </w:r>
    </w:p>
    <w:p>
      <w:pPr>
        <w:pStyle w:val="ListParagraph"/>
        <w:numPr>
          <w:ilvl w:val="0"/>
          <w:numId w:val="2"/>
        </w:numPr>
      </w:pPr>
      <w:r>
        <w:rPr>
          <w:sz w:val="22"/>
          <w:szCs w:val="22"/>
        </w:rPr>
        <w:t xml:space="preserve">Hands-on experience with Jira, Azure DevOps, Confluence, ServiceNow, or equivalent PMO tools.</w:t>
      </w:r>
    </w:p>
    <w:p>
      <w:pPr>
        <w:pStyle w:val="ListParagraph"/>
        <w:numPr>
          <w:ilvl w:val="0"/>
          <w:numId w:val="2"/>
        </w:numPr>
      </w:pPr>
      <w:r>
        <w:rPr>
          <w:sz w:val="22"/>
          <w:szCs w:val="22"/>
        </w:rPr>
        <w:t xml:space="preserve">Hands-on experience using AI copilots for delivery tasks.</w:t>
      </w:r>
    </w:p>
    <w:p>
      <w:pPr>
        <w:pStyle w:val="Heading2"/>
      </w:pPr>
      <w:r>
        <w:t xml:space="preserve">Core Competencies</w:t>
      </w:r>
    </w:p>
    <w:p>
      <w:pPr>
        <w:pStyle w:val="ListParagraph"/>
        <w:numPr>
          <w:ilvl w:val="0"/>
          <w:numId w:val="2"/>
        </w:numPr>
      </w:pPr>
      <w:r>
        <w:rPr>
          <w:sz w:val="22"/>
          <w:szCs w:val="22"/>
        </w:rPr>
        <w:t xml:space="preserve">Independent decision-making within defined scope</w:t>
      </w:r>
    </w:p>
    <w:p>
      <w:pPr>
        <w:pStyle w:val="ListParagraph"/>
        <w:numPr>
          <w:ilvl w:val="0"/>
          <w:numId w:val="2"/>
        </w:numPr>
      </w:pPr>
      <w:r>
        <w:rPr>
          <w:sz w:val="22"/>
          <w:szCs w:val="22"/>
        </w:rPr>
        <w:t xml:space="preserve">Stakeholder engagement and communication</w:t>
      </w:r>
    </w:p>
    <w:p>
      <w:pPr>
        <w:pStyle w:val="ListParagraph"/>
        <w:numPr>
          <w:ilvl w:val="0"/>
          <w:numId w:val="2"/>
        </w:numPr>
      </w:pPr>
      <w:r>
        <w:rPr>
          <w:sz w:val="22"/>
          <w:szCs w:val="22"/>
        </w:rPr>
        <w:t xml:space="preserve">Analytical thinking and data literacy</w:t>
      </w:r>
    </w:p>
    <w:p>
      <w:pPr>
        <w:pStyle w:val="ListParagraph"/>
        <w:numPr>
          <w:ilvl w:val="0"/>
          <w:numId w:val="2"/>
        </w:numPr>
      </w:pPr>
      <w:r>
        <w:rPr>
          <w:sz w:val="22"/>
          <w:szCs w:val="22"/>
        </w:rPr>
        <w:t xml:space="preserve">Risk identification and escalation</w:t>
      </w:r>
    </w:p>
    <w:p>
      <w:pPr>
        <w:pStyle w:val="ListParagraph"/>
        <w:numPr>
          <w:ilvl w:val="0"/>
          <w:numId w:val="2"/>
        </w:numPr>
      </w:pPr>
      <w:r>
        <w:rPr>
          <w:sz w:val="22"/>
          <w:szCs w:val="22"/>
        </w:rPr>
        <w:t xml:space="preserve">Continuous improvement mindset</w:t>
      </w:r>
    </w:p>
    <w:p>
      <w:pPr>
        <w:pStyle w:val="ListParagraph"/>
        <w:numPr>
          <w:ilvl w:val="0"/>
          <w:numId w:val="2"/>
        </w:numPr>
      </w:pPr>
      <w:r>
        <w:rPr>
          <w:sz w:val="22"/>
          <w:szCs w:val="22"/>
        </w:rPr>
        <w:t xml:space="preserve">Written and verbal communication</w:t>
      </w:r>
    </w:p>
    <w:p>
      <w:pPr>
        <w:pStyle w:val="Heading2"/>
      </w:pPr>
      <w:r>
        <w:t xml:space="preserve">Technical and AI Skills</w:t>
      </w:r>
    </w:p>
    <w:p>
      <w:pPr>
        <w:spacing w:after="80"/>
      </w:pPr>
      <w:r>
        <w:rPr>
          <w:b/>
          <w:bCs/>
          <w:sz w:val="22"/>
          <w:szCs w:val="22"/>
        </w:rPr>
        <w:t xml:space="preserve">AI Maturity Level: AI Practitioner</w:t>
      </w:r>
    </w:p>
    <w:p>
      <w:pPr>
        <w:pStyle w:val="ListParagraph"/>
        <w:numPr>
          <w:ilvl w:val="0"/>
          <w:numId w:val="2"/>
        </w:numPr>
      </w:pPr>
      <w:r>
        <w:rPr>
          <w:sz w:val="22"/>
          <w:szCs w:val="22"/>
        </w:rPr>
        <w:t xml:space="preserve">Working knowledge of waterfall and hybrid project delivery</w:t>
      </w:r>
    </w:p>
    <w:p>
      <w:pPr>
        <w:pStyle w:val="ListParagraph"/>
        <w:numPr>
          <w:ilvl w:val="0"/>
          <w:numId w:val="2"/>
        </w:numPr>
      </w:pPr>
      <w:r>
        <w:rPr>
          <w:sz w:val="22"/>
          <w:szCs w:val="22"/>
        </w:rPr>
        <w:t xml:space="preserve">Proficiency with Jira, Confluence, Azure DevOps, SharePoint, Microsoft Project, or equivalents</w:t>
      </w:r>
    </w:p>
    <w:p>
      <w:pPr>
        <w:pStyle w:val="ListParagraph"/>
        <w:numPr>
          <w:ilvl w:val="0"/>
          <w:numId w:val="2"/>
        </w:numPr>
      </w:pPr>
      <w:r>
        <w:rPr>
          <w:sz w:val="22"/>
          <w:szCs w:val="22"/>
        </w:rPr>
        <w:t xml:space="preserve">Competence in delivery analytics (milestone tracking, variance analysis, schedule health)</w:t>
      </w:r>
    </w:p>
    <w:p>
      <w:pPr>
        <w:pStyle w:val="ListParagraph"/>
        <w:numPr>
          <w:ilvl w:val="0"/>
          <w:numId w:val="2"/>
        </w:numPr>
      </w:pPr>
      <w:r>
        <w:rPr>
          <w:sz w:val="22"/>
          <w:szCs w:val="22"/>
        </w:rPr>
        <w:t xml:space="preserve">Applied fluency in 2-3 technical domains</w:t>
      </w:r>
    </w:p>
    <w:p>
      <w:pPr>
        <w:pStyle w:val="ListParagraph"/>
        <w:numPr>
          <w:ilvl w:val="0"/>
          <w:numId w:val="2"/>
        </w:numPr>
      </w:pPr>
      <w:r>
        <w:rPr>
          <w:sz w:val="22"/>
          <w:szCs w:val="22"/>
        </w:rPr>
        <w:t xml:space="preserve">AI copilots for project tasks: Microsoft Copilot, Claude, ADO AI, ServiceNow Now Assist</w:t>
      </w:r>
    </w:p>
    <w:p>
      <w:pPr>
        <w:pStyle w:val="ListParagraph"/>
        <w:numPr>
          <w:ilvl w:val="0"/>
          <w:numId w:val="2"/>
        </w:numPr>
      </w:pPr>
      <w:r>
        <w:rPr>
          <w:sz w:val="22"/>
          <w:szCs w:val="22"/>
        </w:rPr>
        <w:t xml:space="preserve">Intermediate prompt engineering and structured output techniques</w:t>
      </w:r>
    </w:p>
    <w:p>
      <w:pPr>
        <w:pStyle w:val="ListParagraph"/>
        <w:numPr>
          <w:ilvl w:val="0"/>
          <w:numId w:val="2"/>
        </w:numPr>
      </w:pPr>
      <w:r>
        <w:rPr>
          <w:sz w:val="22"/>
          <w:szCs w:val="22"/>
        </w:rPr>
        <w:t xml:space="preserve">Practical understanding of AI limitations, hallucination, bias, and data sensitivity</w:t>
      </w:r>
    </w:p>
    <w:p>
      <w:r>
        <w:br w:type="page"/>
      </w:r>
    </w:p>
    <w:p>
      <w:pPr>
        <w:pStyle w:val="Heading1"/>
      </w:pPr>
      <w:r>
        <w:t xml:space="preserve">Technical Project &amp; Program Manager</w:t>
      </w:r>
    </w:p>
    <w:p>
      <w:pPr>
        <w:spacing w:after="160"/>
      </w:pPr>
      <w:r>
        <w:rPr>
          <w:color w:val="2E75B6"/>
          <w:sz w:val="24"/>
          <w:szCs w:val="24"/>
        </w:rPr>
        <w:t xml:space="preserve">Level T3  •  Job Code T3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Technical Project &amp;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Assistant Technical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w:t>
            </w:r>
          </w:p>
        </w:tc>
      </w:tr>
    </w:tbl>
    <w:p>
      <w:r>
        <w:t xml:space="preserve"/>
      </w:r>
    </w:p>
    <w:p>
      <w:pPr>
        <w:pStyle w:val="Heading2"/>
      </w:pPr>
      <w:r>
        <w:t xml:space="preserve">Job Profile Summary</w:t>
      </w:r>
    </w:p>
    <w:p>
      <w:pPr>
        <w:spacing w:after="120"/>
      </w:pPr>
      <w:r>
        <w:rPr>
          <w:sz w:val="22"/>
          <w:szCs w:val="22"/>
        </w:rPr>
        <w:t xml:space="preserve">Leads moderately complex projects or a defined program, coordinating across multiple functional teams and technical workstreams. Manages integrated project plans, schedules, and forecasts; owns stakeholder communications; and drives risk and financial management. Develops PMO templates and coaches junior Project Managers. Applies AI-enabled workflows to improve delivery analytics and reporting quality across the program.</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Collaborates across functions to develop integrated project plans, schedules, and forecasts; obtains commitment from technical teams.</w:t>
      </w:r>
    </w:p>
    <w:p>
      <w:pPr>
        <w:pStyle w:val="ListParagraph"/>
        <w:numPr>
          <w:ilvl w:val="0"/>
          <w:numId w:val="2"/>
        </w:numPr>
      </w:pPr>
      <w:r>
        <w:rPr>
          <w:sz w:val="22"/>
          <w:szCs w:val="22"/>
        </w:rPr>
        <w:t xml:space="preserve">Conducts project kickoff, status, close-out, testing kickoff, and go/no-go meetings; aligns project releases to program milestones.</w:t>
      </w:r>
    </w:p>
    <w:p>
      <w:pPr>
        <w:pStyle w:val="ListParagraph"/>
        <w:numPr>
          <w:ilvl w:val="0"/>
          <w:numId w:val="2"/>
        </w:numPr>
      </w:pPr>
      <w:r>
        <w:rPr>
          <w:sz w:val="22"/>
          <w:szCs w:val="22"/>
        </w:rPr>
        <w:t xml:space="preserve">Manages complex, multi-site or multi-regional customer deployments and resolves escalations independently.</w:t>
      </w:r>
    </w:p>
    <w:p>
      <w:pPr>
        <w:pStyle w:val="ListParagraph"/>
        <w:numPr>
          <w:ilvl w:val="0"/>
          <w:numId w:val="2"/>
        </w:numPr>
      </w:pPr>
      <w:r>
        <w:rPr>
          <w:sz w:val="22"/>
          <w:szCs w:val="22"/>
        </w:rPr>
        <w:t xml:space="preserve">Understands 3-5 technology domains; scopes and plans small-to-medium technology projects and manages their interdependencies.</w:t>
      </w:r>
    </w:p>
    <w:p>
      <w:pPr>
        <w:pStyle w:val="Heading3"/>
      </w:pPr>
      <w:r>
        <w:t xml:space="preserve">Stakeholder, Risk, and Financial Management</w:t>
      </w:r>
    </w:p>
    <w:p>
      <w:pPr>
        <w:pStyle w:val="ListParagraph"/>
        <w:numPr>
          <w:ilvl w:val="0"/>
          <w:numId w:val="2"/>
        </w:numPr>
      </w:pPr>
      <w:r>
        <w:rPr>
          <w:sz w:val="22"/>
          <w:szCs w:val="22"/>
        </w:rPr>
        <w:t xml:space="preserve">Builds relationships with company managers and senior managers; proactively manages stakeholder expectations.</w:t>
      </w:r>
    </w:p>
    <w:p>
      <w:pPr>
        <w:pStyle w:val="ListParagraph"/>
        <w:numPr>
          <w:ilvl w:val="0"/>
          <w:numId w:val="2"/>
        </w:numPr>
      </w:pPr>
      <w:r>
        <w:rPr>
          <w:sz w:val="22"/>
          <w:szCs w:val="22"/>
        </w:rPr>
        <w:t xml:space="preserve">Designs and publishes program progress reports and technical status dashboards with minimal supervision.</w:t>
      </w:r>
    </w:p>
    <w:p>
      <w:pPr>
        <w:pStyle w:val="ListParagraph"/>
        <w:numPr>
          <w:ilvl w:val="0"/>
          <w:numId w:val="2"/>
        </w:numPr>
      </w:pPr>
      <w:r>
        <w:rPr>
          <w:sz w:val="22"/>
          <w:szCs w:val="22"/>
        </w:rPr>
        <w:t xml:space="preserve">Independently manages risks, mitigation strategies, and program-level issues across functional teams.</w:t>
      </w:r>
    </w:p>
    <w:p>
      <w:pPr>
        <w:pStyle w:val="ListParagraph"/>
        <w:numPr>
          <w:ilvl w:val="0"/>
          <w:numId w:val="2"/>
        </w:numPr>
      </w:pPr>
      <w:r>
        <w:rPr>
          <w:sz w:val="22"/>
          <w:szCs w:val="22"/>
        </w:rPr>
        <w:t xml:space="preserve">Is accountable for delivery across multiple functional teams; develops resource and cost plans, tracks spend against plan.</w:t>
      </w:r>
    </w:p>
    <w:p>
      <w:pPr>
        <w:pStyle w:val="Heading3"/>
      </w:pPr>
      <w:r>
        <w:t xml:space="preserve">PMO, Methodology, and Governance</w:t>
      </w:r>
    </w:p>
    <w:p>
      <w:pPr>
        <w:pStyle w:val="ListParagraph"/>
        <w:numPr>
          <w:ilvl w:val="0"/>
          <w:numId w:val="2"/>
        </w:numPr>
      </w:pPr>
      <w:r>
        <w:rPr>
          <w:sz w:val="22"/>
          <w:szCs w:val="22"/>
        </w:rPr>
        <w:t xml:space="preserve">Trains technology teams on methodologies, processes, and templates; creates project templates and customizes PMO tools.</w:t>
      </w:r>
    </w:p>
    <w:p>
      <w:pPr>
        <w:pStyle w:val="ListParagraph"/>
        <w:numPr>
          <w:ilvl w:val="0"/>
          <w:numId w:val="2"/>
        </w:numPr>
      </w:pPr>
      <w:r>
        <w:rPr>
          <w:sz w:val="22"/>
          <w:szCs w:val="22"/>
        </w:rPr>
        <w:t xml:space="preserve">Analyzes delivery metrics, team performance data, financials, and business-value indicators to produce decision-ready insights.</w:t>
      </w:r>
    </w:p>
    <w:p>
      <w:pPr>
        <w:pStyle w:val="ListParagraph"/>
        <w:numPr>
          <w:ilvl w:val="0"/>
          <w:numId w:val="2"/>
        </w:numPr>
      </w:pPr>
      <w:r>
        <w:rPr>
          <w:sz w:val="22"/>
          <w:szCs w:val="22"/>
        </w:rPr>
        <w:t xml:space="preserve">Maintains SDLC governance standards; defines and enforces stage-gate criteria for assigned programs.</w:t>
      </w:r>
    </w:p>
    <w:p>
      <w:pPr>
        <w:pStyle w:val="Heading3"/>
      </w:pPr>
      <w:r>
        <w:t xml:space="preserve">AI-Enabled Delivery</w:t>
      </w:r>
    </w:p>
    <w:p>
      <w:pPr>
        <w:pStyle w:val="ListParagraph"/>
        <w:numPr>
          <w:ilvl w:val="0"/>
          <w:numId w:val="2"/>
        </w:numPr>
      </w:pPr>
      <w:r>
        <w:rPr>
          <w:sz w:val="22"/>
          <w:szCs w:val="22"/>
        </w:rPr>
        <w:t xml:space="preserve">Designs and implements reusable AI-enabled workflows across multiple project teams: automated status roll-ups, risk summarization, and reporting.</w:t>
      </w:r>
    </w:p>
    <w:p>
      <w:pPr>
        <w:pStyle w:val="ListParagraph"/>
        <w:numPr>
          <w:ilvl w:val="0"/>
          <w:numId w:val="2"/>
        </w:numPr>
      </w:pPr>
      <w:r>
        <w:rPr>
          <w:sz w:val="22"/>
          <w:szCs w:val="22"/>
        </w:rPr>
        <w:t xml:space="preserve">Builds a prompt library and AI usage patterns for the program's Project Managers.</w:t>
      </w:r>
    </w:p>
    <w:p>
      <w:pPr>
        <w:pStyle w:val="ListParagraph"/>
        <w:numPr>
          <w:ilvl w:val="0"/>
          <w:numId w:val="2"/>
        </w:numPr>
      </w:pPr>
      <w:r>
        <w:rPr>
          <w:sz w:val="22"/>
          <w:szCs w:val="22"/>
        </w:rPr>
        <w:t xml:space="preserve">Coaches junior Project Managers on AI usage, validation practices, and responsible AI principles.</w:t>
      </w:r>
    </w:p>
    <w:p>
      <w:pPr>
        <w:pStyle w:val="ListParagraph"/>
        <w:numPr>
          <w:ilvl w:val="0"/>
          <w:numId w:val="2"/>
        </w:numPr>
      </w:pPr>
      <w:r>
        <w:rPr>
          <w:sz w:val="22"/>
          <w:szCs w:val="22"/>
        </w:rPr>
        <w:t xml:space="preserve">Applies AI-assisted analytics to produce predictive schedule health and variance trend reports.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5-8 years of experience delivering technical projects or programs.</w:t>
      </w:r>
    </w:p>
    <w:p>
      <w:pPr>
        <w:pStyle w:val="Heading3"/>
      </w:pPr>
      <w:r>
        <w:t xml:space="preserve">Preferred Qualifications and Certifications</w:t>
      </w:r>
    </w:p>
    <w:p>
      <w:pPr>
        <w:pStyle w:val="ListParagraph"/>
        <w:numPr>
          <w:ilvl w:val="0"/>
          <w:numId w:val="2"/>
        </w:numPr>
      </w:pPr>
      <w:r>
        <w:rPr>
          <w:sz w:val="22"/>
          <w:szCs w:val="22"/>
        </w:rPr>
        <w:t xml:space="preserve">PMP or CAPM certification.</w:t>
      </w:r>
    </w:p>
    <w:p>
      <w:pPr>
        <w:pStyle w:val="ListParagraph"/>
        <w:numPr>
          <w:ilvl w:val="0"/>
          <w:numId w:val="2"/>
        </w:numPr>
      </w:pPr>
      <w:r>
        <w:rPr>
          <w:sz w:val="22"/>
          <w:szCs w:val="22"/>
        </w:rPr>
        <w:t xml:space="preserve">Technical experience in software engineering, data engineering, analytics, cloud, or architecture.</w:t>
      </w:r>
    </w:p>
    <w:p>
      <w:pPr>
        <w:pStyle w:val="ListParagraph"/>
        <w:numPr>
          <w:ilvl w:val="0"/>
          <w:numId w:val="2"/>
        </w:numPr>
      </w:pPr>
      <w:r>
        <w:rPr>
          <w:sz w:val="22"/>
          <w:szCs w:val="22"/>
        </w:rPr>
        <w:t xml:space="preserve">Coaching experience for junior Project Managers.</w:t>
      </w:r>
    </w:p>
    <w:p>
      <w:pPr>
        <w:pStyle w:val="ListParagraph"/>
        <w:numPr>
          <w:ilvl w:val="0"/>
          <w:numId w:val="2"/>
        </w:numPr>
      </w:pPr>
      <w:r>
        <w:rPr>
          <w:sz w:val="22"/>
          <w:szCs w:val="22"/>
        </w:rPr>
        <w:t xml:space="preserve">Demonstrated experience deploying AI-enabled delivery tools and prompt patterns across multiple teams.</w:t>
      </w:r>
    </w:p>
    <w:p>
      <w:pPr>
        <w:pStyle w:val="Heading2"/>
      </w:pPr>
      <w:r>
        <w:t xml:space="preserve">Core Competencies</w:t>
      </w:r>
    </w:p>
    <w:p>
      <w:pPr>
        <w:pStyle w:val="ListParagraph"/>
        <w:numPr>
          <w:ilvl w:val="0"/>
          <w:numId w:val="2"/>
        </w:numPr>
      </w:pPr>
      <w:r>
        <w:rPr>
          <w:sz w:val="22"/>
          <w:szCs w:val="22"/>
        </w:rPr>
        <w:t xml:space="preserve">Cross-functional program thinking</w:t>
      </w:r>
    </w:p>
    <w:p>
      <w:pPr>
        <w:pStyle w:val="ListParagraph"/>
        <w:numPr>
          <w:ilvl w:val="0"/>
          <w:numId w:val="2"/>
        </w:numPr>
      </w:pPr>
      <w:r>
        <w:rPr>
          <w:sz w:val="22"/>
          <w:szCs w:val="22"/>
        </w:rPr>
        <w:t xml:space="preserve">Coaching and mentoring</w:t>
      </w:r>
    </w:p>
    <w:p>
      <w:pPr>
        <w:pStyle w:val="ListParagraph"/>
        <w:numPr>
          <w:ilvl w:val="0"/>
          <w:numId w:val="2"/>
        </w:numPr>
      </w:pPr>
      <w:r>
        <w:rPr>
          <w:sz w:val="22"/>
          <w:szCs w:val="22"/>
        </w:rPr>
        <w:t xml:space="preserve">Data-driven decision-making</w:t>
      </w:r>
    </w:p>
    <w:p>
      <w:pPr>
        <w:pStyle w:val="ListParagraph"/>
        <w:numPr>
          <w:ilvl w:val="0"/>
          <w:numId w:val="2"/>
        </w:numPr>
      </w:pPr>
      <w:r>
        <w:rPr>
          <w:sz w:val="22"/>
          <w:szCs w:val="22"/>
        </w:rPr>
        <w:t xml:space="preserve">Financial literacy</w:t>
      </w:r>
    </w:p>
    <w:p>
      <w:pPr>
        <w:pStyle w:val="ListParagraph"/>
        <w:numPr>
          <w:ilvl w:val="0"/>
          <w:numId w:val="2"/>
        </w:numPr>
      </w:pPr>
      <w:r>
        <w:rPr>
          <w:sz w:val="22"/>
          <w:szCs w:val="22"/>
        </w:rPr>
        <w:t xml:space="preserve">Executive-ready communication</w:t>
      </w:r>
    </w:p>
    <w:p>
      <w:pPr>
        <w:pStyle w:val="ListParagraph"/>
        <w:numPr>
          <w:ilvl w:val="0"/>
          <w:numId w:val="2"/>
        </w:numPr>
      </w:pPr>
      <w:r>
        <w:rPr>
          <w:sz w:val="22"/>
          <w:szCs w:val="22"/>
        </w:rPr>
        <w:t xml:space="preserve">Conflict resolution</w:t>
      </w:r>
    </w:p>
    <w:p>
      <w:pPr>
        <w:pStyle w:val="ListParagraph"/>
        <w:numPr>
          <w:ilvl w:val="0"/>
          <w:numId w:val="2"/>
        </w:numPr>
      </w:pPr>
      <w:r>
        <w:rPr>
          <w:sz w:val="22"/>
          <w:szCs w:val="22"/>
        </w:rPr>
        <w:t xml:space="preserve">AI-enabled delivery process design</w:t>
      </w:r>
    </w:p>
    <w:p>
      <w:pPr>
        <w:pStyle w:val="Heading2"/>
      </w:pPr>
      <w:r>
        <w:t xml:space="preserve">Technical and AI Skills</w:t>
      </w:r>
    </w:p>
    <w:p>
      <w:pPr>
        <w:spacing w:after="80"/>
      </w:pPr>
      <w:r>
        <w:rPr>
          <w:b/>
          <w:bCs/>
          <w:sz w:val="22"/>
          <w:szCs w:val="22"/>
        </w:rPr>
        <w:t xml:space="preserve">AI Maturity Level: AI Integrator</w:t>
      </w:r>
    </w:p>
    <w:p>
      <w:pPr>
        <w:pStyle w:val="ListParagraph"/>
        <w:numPr>
          <w:ilvl w:val="0"/>
          <w:numId w:val="2"/>
        </w:numPr>
      </w:pPr>
      <w:r>
        <w:rPr>
          <w:sz w:val="22"/>
          <w:szCs w:val="22"/>
        </w:rPr>
        <w:t xml:space="preserve">Applied fluency in 3-5 technical domains</w:t>
      </w:r>
    </w:p>
    <w:p>
      <w:pPr>
        <w:pStyle w:val="ListParagraph"/>
        <w:numPr>
          <w:ilvl w:val="0"/>
          <w:numId w:val="2"/>
        </w:numPr>
      </w:pPr>
      <w:r>
        <w:rPr>
          <w:sz w:val="22"/>
          <w:szCs w:val="22"/>
        </w:rPr>
        <w:t xml:space="preserve">Deep PMO tooling experience (Jira Align, Azure DevOps, ServiceNow SPM, Planview, Clarity)</w:t>
      </w:r>
    </w:p>
    <w:p>
      <w:pPr>
        <w:pStyle w:val="ListParagraph"/>
        <w:numPr>
          <w:ilvl w:val="0"/>
          <w:numId w:val="2"/>
        </w:numPr>
      </w:pPr>
      <w:r>
        <w:rPr>
          <w:sz w:val="22"/>
          <w:szCs w:val="22"/>
        </w:rPr>
        <w:t xml:space="preserve">Delivery analytics, Power BI / Tableau dashboards</w:t>
      </w:r>
    </w:p>
    <w:p>
      <w:pPr>
        <w:pStyle w:val="ListParagraph"/>
        <w:numPr>
          <w:ilvl w:val="0"/>
          <w:numId w:val="2"/>
        </w:numPr>
      </w:pPr>
      <w:r>
        <w:rPr>
          <w:sz w:val="22"/>
          <w:szCs w:val="22"/>
        </w:rPr>
        <w:t xml:space="preserve">Advanced prompt engineering, chain-of-thought, structured output patterns</w:t>
      </w:r>
    </w:p>
    <w:p>
      <w:pPr>
        <w:pStyle w:val="ListParagraph"/>
        <w:numPr>
          <w:ilvl w:val="0"/>
          <w:numId w:val="2"/>
        </w:numPr>
      </w:pPr>
      <w:r>
        <w:rPr>
          <w:sz w:val="22"/>
          <w:szCs w:val="22"/>
        </w:rPr>
        <w:t xml:space="preserve">Responsible AI controls, data handling, bias checks, hallucination mitigation</w:t>
      </w:r>
    </w:p>
    <w:p>
      <w:r>
        <w:br w:type="page"/>
      </w:r>
    </w:p>
    <w:p>
      <w:pPr>
        <w:pStyle w:val="Heading1"/>
      </w:pPr>
      <w:r>
        <w:t xml:space="preserve">Senior Technical Project &amp; Program Manager</w:t>
      </w:r>
    </w:p>
    <w:p>
      <w:pPr>
        <w:spacing w:after="160"/>
      </w:pPr>
      <w:r>
        <w:rPr>
          <w:color w:val="2E75B6"/>
          <w:sz w:val="24"/>
          <w:szCs w:val="24"/>
        </w:rPr>
        <w:t xml:space="preserve">Level T4  •  Job Code T4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Technical Project &amp;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Technical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w:t>
            </w:r>
          </w:p>
        </w:tc>
      </w:tr>
    </w:tbl>
    <w:p>
      <w:r>
        <w:t xml:space="preserve"/>
      </w:r>
    </w:p>
    <w:p>
      <w:pPr>
        <w:pStyle w:val="Heading2"/>
      </w:pPr>
      <w:r>
        <w:t xml:space="preserve">Job Profile Summary</w:t>
      </w:r>
    </w:p>
    <w:p>
      <w:pPr>
        <w:spacing w:after="120"/>
      </w:pPr>
      <w:r>
        <w:rPr>
          <w:sz w:val="22"/>
          <w:szCs w:val="22"/>
        </w:rPr>
        <w:t xml:space="preserve">Leads complex programs comprising multiple related projects aligned to business strategy. Owns delivery of enterprise-level technology initiatives, manages cross-functional dependencies, and builds effective relationships with senior leaders and directors. Approves program budget requests within delegated authority and manages supplier and partner relationships. Sets AI usage standards for the program and governs responsible AI practices.</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Leads large-scale technology programs comprising multiple related projects; manages parallel technical workstreams and enterprise dependencies.</w:t>
      </w:r>
    </w:p>
    <w:p>
      <w:pPr>
        <w:pStyle w:val="ListParagraph"/>
        <w:numPr>
          <w:ilvl w:val="0"/>
          <w:numId w:val="2"/>
        </w:numPr>
      </w:pPr>
      <w:r>
        <w:rPr>
          <w:sz w:val="22"/>
          <w:szCs w:val="22"/>
        </w:rPr>
        <w:t xml:space="preserve">Approves project and program budget requests within delegated authority; leads effort estimation across various functional teams.</w:t>
      </w:r>
    </w:p>
    <w:p>
      <w:pPr>
        <w:pStyle w:val="ListParagraph"/>
        <w:numPr>
          <w:ilvl w:val="0"/>
          <w:numId w:val="2"/>
        </w:numPr>
      </w:pPr>
      <w:r>
        <w:rPr>
          <w:sz w:val="22"/>
          <w:szCs w:val="22"/>
        </w:rPr>
        <w:t xml:space="preserve">Leads large-scale customer programs and engages directly with client stakeholders to manage scope, schedule, and delivery risk.</w:t>
      </w:r>
    </w:p>
    <w:p>
      <w:pPr>
        <w:pStyle w:val="ListParagraph"/>
        <w:numPr>
          <w:ilvl w:val="0"/>
          <w:numId w:val="2"/>
        </w:numPr>
      </w:pPr>
      <w:r>
        <w:rPr>
          <w:sz w:val="22"/>
          <w:szCs w:val="22"/>
        </w:rPr>
        <w:t xml:space="preserve">Owns delivery outcomes across the full program lifecycle from initiation through closeout.</w:t>
      </w:r>
    </w:p>
    <w:p>
      <w:pPr>
        <w:pStyle w:val="Heading3"/>
      </w:pPr>
      <w:r>
        <w:t xml:space="preserve">Stakeholder, Risk, and Financial Management</w:t>
      </w:r>
    </w:p>
    <w:p>
      <w:pPr>
        <w:pStyle w:val="ListParagraph"/>
        <w:numPr>
          <w:ilvl w:val="0"/>
          <w:numId w:val="2"/>
        </w:numPr>
      </w:pPr>
      <w:r>
        <w:rPr>
          <w:sz w:val="22"/>
          <w:szCs w:val="22"/>
        </w:rPr>
        <w:t xml:space="preserve">Builds effective relationships with senior managers, directors, and diverse stakeholder groups; tailors communications to audience.</w:t>
      </w:r>
    </w:p>
    <w:p>
      <w:pPr>
        <w:pStyle w:val="ListParagraph"/>
        <w:numPr>
          <w:ilvl w:val="0"/>
          <w:numId w:val="2"/>
        </w:numPr>
      </w:pPr>
      <w:r>
        <w:rPr>
          <w:sz w:val="22"/>
          <w:szCs w:val="22"/>
        </w:rPr>
        <w:t xml:space="preserve">Communicates minor-to-major program scope, schedule, resource, and budget changes; designs new technology project governance structures.</w:t>
      </w:r>
    </w:p>
    <w:p>
      <w:pPr>
        <w:pStyle w:val="ListParagraph"/>
        <w:numPr>
          <w:ilvl w:val="0"/>
          <w:numId w:val="2"/>
        </w:numPr>
      </w:pPr>
      <w:r>
        <w:rPr>
          <w:sz w:val="22"/>
          <w:szCs w:val="22"/>
        </w:rPr>
        <w:t xml:space="preserve">Leads complex enterprise-level technology initiatives; manages risk across project, program, and strategic levels.</w:t>
      </w:r>
    </w:p>
    <w:p>
      <w:pPr>
        <w:pStyle w:val="ListParagraph"/>
        <w:numPr>
          <w:ilvl w:val="0"/>
          <w:numId w:val="2"/>
        </w:numPr>
      </w:pPr>
      <w:r>
        <w:rPr>
          <w:sz w:val="22"/>
          <w:szCs w:val="22"/>
        </w:rPr>
        <w:t xml:space="preserve">Resolves complex resourcing and budget issues; manages vendor and partner relationships; owns supplier delivery performance.</w:t>
      </w:r>
    </w:p>
    <w:p>
      <w:pPr>
        <w:pStyle w:val="Heading3"/>
      </w:pPr>
      <w:r>
        <w:t xml:space="preserve">PMO, Methodology, and Governance</w:t>
      </w:r>
    </w:p>
    <w:p>
      <w:pPr>
        <w:pStyle w:val="ListParagraph"/>
        <w:numPr>
          <w:ilvl w:val="0"/>
          <w:numId w:val="2"/>
        </w:numPr>
      </w:pPr>
      <w:r>
        <w:rPr>
          <w:sz w:val="22"/>
          <w:szCs w:val="22"/>
        </w:rPr>
        <w:t xml:space="preserve">Defines and communicates technology program methodology for specific program types; creates and reviews program templates and governance frameworks.</w:t>
      </w:r>
    </w:p>
    <w:p>
      <w:pPr>
        <w:pStyle w:val="ListParagraph"/>
        <w:numPr>
          <w:ilvl w:val="0"/>
          <w:numId w:val="2"/>
        </w:numPr>
      </w:pPr>
      <w:r>
        <w:rPr>
          <w:sz w:val="22"/>
          <w:szCs w:val="22"/>
        </w:rPr>
        <w:t xml:space="preserve">Synthesizes delivery, financial, and business-value data to guide leadership decision-making; publishes executive program dashboards.</w:t>
      </w:r>
    </w:p>
    <w:p>
      <w:pPr>
        <w:pStyle w:val="ListParagraph"/>
        <w:numPr>
          <w:ilvl w:val="0"/>
          <w:numId w:val="2"/>
        </w:numPr>
      </w:pPr>
      <w:r>
        <w:rPr>
          <w:sz w:val="22"/>
          <w:szCs w:val="22"/>
        </w:rPr>
        <w:t xml:space="preserve">Evaluates and introduces new PMO tools and techniques; defines standards for use across the program and broader team.</w:t>
      </w:r>
    </w:p>
    <w:p>
      <w:pPr>
        <w:pStyle w:val="Heading3"/>
      </w:pPr>
      <w:r>
        <w:t xml:space="preserve">AI-Enabled Delivery</w:t>
      </w:r>
    </w:p>
    <w:p>
      <w:pPr>
        <w:pStyle w:val="ListParagraph"/>
        <w:numPr>
          <w:ilvl w:val="0"/>
          <w:numId w:val="2"/>
        </w:numPr>
      </w:pPr>
      <w:r>
        <w:rPr>
          <w:sz w:val="22"/>
          <w:szCs w:val="22"/>
        </w:rPr>
        <w:t xml:space="preserve">Sets AI usage standards for the program; defines the program AI playbook and governs responsible AI practices across all project teams.</w:t>
      </w:r>
    </w:p>
    <w:p>
      <w:pPr>
        <w:pStyle w:val="ListParagraph"/>
        <w:numPr>
          <w:ilvl w:val="0"/>
          <w:numId w:val="2"/>
        </w:numPr>
      </w:pPr>
      <w:r>
        <w:rPr>
          <w:sz w:val="22"/>
          <w:szCs w:val="22"/>
        </w:rPr>
        <w:t xml:space="preserve">Applies AI to program-level planning, scenario modeling, capacity simulation, and forecasting.</w:t>
      </w:r>
    </w:p>
    <w:p>
      <w:pPr>
        <w:pStyle w:val="ListParagraph"/>
        <w:numPr>
          <w:ilvl w:val="0"/>
          <w:numId w:val="2"/>
        </w:numPr>
      </w:pPr>
      <w:r>
        <w:rPr>
          <w:sz w:val="22"/>
          <w:szCs w:val="22"/>
        </w:rPr>
        <w:t xml:space="preserve">Governs AI data handling (sensitive data, IP, PII) in partnership with InfoSec and legal.</w:t>
      </w:r>
    </w:p>
    <w:p>
      <w:pPr>
        <w:pStyle w:val="ListParagraph"/>
        <w:numPr>
          <w:ilvl w:val="0"/>
          <w:numId w:val="2"/>
        </w:numPr>
      </w:pPr>
      <w:r>
        <w:rPr>
          <w:sz w:val="22"/>
          <w:szCs w:val="22"/>
        </w:rPr>
        <w:t xml:space="preserve">Measures AI tool benefit at program scale (cycle time, predictability, admin time saved); reports ROI to leadership.</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8-12 years of experience leading complex technical programs.</w:t>
      </w:r>
    </w:p>
    <w:p>
      <w:pPr>
        <w:pStyle w:val="ListParagraph"/>
        <w:numPr>
          <w:ilvl w:val="0"/>
          <w:numId w:val="2"/>
        </w:numPr>
      </w:pPr>
      <w:r>
        <w:rPr>
          <w:sz w:val="22"/>
          <w:szCs w:val="22"/>
        </w:rPr>
        <w:t xml:space="preserve">PMP or equivalent program management certification.</w:t>
      </w:r>
    </w:p>
    <w:p>
      <w:pPr>
        <w:pStyle w:val="Heading3"/>
      </w:pPr>
      <w:r>
        <w:t xml:space="preserve">Preferred Qualifications and Certifications</w:t>
      </w:r>
    </w:p>
    <w:p>
      <w:pPr>
        <w:pStyle w:val="ListParagraph"/>
        <w:numPr>
          <w:ilvl w:val="0"/>
          <w:numId w:val="2"/>
        </w:numPr>
      </w:pPr>
      <w:r>
        <w:rPr>
          <w:sz w:val="22"/>
          <w:szCs w:val="22"/>
        </w:rPr>
        <w:t xml:space="preserve">Strong technical background in software engineering, architecture, data, analytics, cloud, or platforms.</w:t>
      </w:r>
    </w:p>
    <w:p>
      <w:pPr>
        <w:pStyle w:val="ListParagraph"/>
        <w:numPr>
          <w:ilvl w:val="0"/>
          <w:numId w:val="2"/>
        </w:numPr>
      </w:pPr>
      <w:r>
        <w:rPr>
          <w:sz w:val="22"/>
          <w:szCs w:val="22"/>
        </w:rPr>
        <w:t xml:space="preserve">Experience managing vendors, suppliers, and/or system integrators.</w:t>
      </w:r>
    </w:p>
    <w:p>
      <w:pPr>
        <w:pStyle w:val="ListParagraph"/>
        <w:numPr>
          <w:ilvl w:val="0"/>
          <w:numId w:val="2"/>
        </w:numPr>
      </w:pPr>
      <w:r>
        <w:rPr>
          <w:sz w:val="22"/>
          <w:szCs w:val="22"/>
        </w:rPr>
        <w:t xml:space="preserve">Proven experience deploying AI-enabled delivery tools at program scale.</w:t>
      </w:r>
    </w:p>
    <w:p>
      <w:pPr>
        <w:pStyle w:val="ListParagraph"/>
        <w:numPr>
          <w:ilvl w:val="0"/>
          <w:numId w:val="2"/>
        </w:numPr>
      </w:pPr>
      <w:r>
        <w:rPr>
          <w:sz w:val="22"/>
          <w:szCs w:val="22"/>
        </w:rPr>
        <w:t xml:space="preserve">Responsible AI / AI governance training or certification preferred.</w:t>
      </w:r>
    </w:p>
    <w:p>
      <w:pPr>
        <w:pStyle w:val="Heading2"/>
      </w:pPr>
      <w:r>
        <w:t xml:space="preserve">Core Competencies</w:t>
      </w:r>
    </w:p>
    <w:p>
      <w:pPr>
        <w:pStyle w:val="ListParagraph"/>
        <w:numPr>
          <w:ilvl w:val="0"/>
          <w:numId w:val="2"/>
        </w:numPr>
      </w:pPr>
      <w:r>
        <w:rPr>
          <w:sz w:val="22"/>
          <w:szCs w:val="22"/>
        </w:rPr>
        <w:t xml:space="preserve">Program-level risk and dependency management</w:t>
      </w:r>
    </w:p>
    <w:p>
      <w:pPr>
        <w:pStyle w:val="ListParagraph"/>
        <w:numPr>
          <w:ilvl w:val="0"/>
          <w:numId w:val="2"/>
        </w:numPr>
      </w:pPr>
      <w:r>
        <w:rPr>
          <w:sz w:val="22"/>
          <w:szCs w:val="22"/>
        </w:rPr>
        <w:t xml:space="preserve">Financial and business case development</w:t>
      </w:r>
    </w:p>
    <w:p>
      <w:pPr>
        <w:pStyle w:val="ListParagraph"/>
        <w:numPr>
          <w:ilvl w:val="0"/>
          <w:numId w:val="2"/>
        </w:numPr>
      </w:pPr>
      <w:r>
        <w:rPr>
          <w:sz w:val="22"/>
          <w:szCs w:val="22"/>
        </w:rPr>
        <w:t xml:space="preserve">Executive communication and influence</w:t>
      </w:r>
    </w:p>
    <w:p>
      <w:pPr>
        <w:pStyle w:val="ListParagraph"/>
        <w:numPr>
          <w:ilvl w:val="0"/>
          <w:numId w:val="2"/>
        </w:numPr>
      </w:pPr>
      <w:r>
        <w:rPr>
          <w:sz w:val="22"/>
          <w:szCs w:val="22"/>
        </w:rPr>
        <w:t xml:space="preserve">Vendor and partner management</w:t>
      </w:r>
    </w:p>
    <w:p>
      <w:pPr>
        <w:pStyle w:val="ListParagraph"/>
        <w:numPr>
          <w:ilvl w:val="0"/>
          <w:numId w:val="2"/>
        </w:numPr>
      </w:pPr>
      <w:r>
        <w:rPr>
          <w:sz w:val="22"/>
          <w:szCs w:val="22"/>
        </w:rPr>
        <w:t xml:space="preserve">Data-driven delivery leadership</w:t>
      </w:r>
    </w:p>
    <w:p>
      <w:pPr>
        <w:pStyle w:val="ListParagraph"/>
        <w:numPr>
          <w:ilvl w:val="0"/>
          <w:numId w:val="2"/>
        </w:numPr>
      </w:pPr>
      <w:r>
        <w:rPr>
          <w:sz w:val="22"/>
          <w:szCs w:val="22"/>
        </w:rPr>
        <w:t xml:space="preserve">AI-enabled program optimization and governance</w:t>
      </w:r>
    </w:p>
    <w:p>
      <w:pPr>
        <w:pStyle w:val="Heading2"/>
      </w:pPr>
      <w:r>
        <w:t xml:space="preserve">Technical and AI Skills</w:t>
      </w:r>
    </w:p>
    <w:p>
      <w:pPr>
        <w:spacing w:after="80"/>
      </w:pPr>
      <w:r>
        <w:rPr>
          <w:b/>
          <w:bCs/>
          <w:sz w:val="22"/>
          <w:szCs w:val="22"/>
        </w:rPr>
        <w:t xml:space="preserve">AI Maturity Level: AI Optimizer</w:t>
      </w:r>
    </w:p>
    <w:p>
      <w:pPr>
        <w:pStyle w:val="ListParagraph"/>
        <w:numPr>
          <w:ilvl w:val="0"/>
          <w:numId w:val="2"/>
        </w:numPr>
      </w:pPr>
      <w:r>
        <w:rPr>
          <w:sz w:val="22"/>
          <w:szCs w:val="22"/>
        </w:rPr>
        <w:t xml:space="preserve">Deep PMO tooling at program scale (Jira Align, Azure DevOps, ServiceNow SPM, Planview)</w:t>
      </w:r>
    </w:p>
    <w:p>
      <w:pPr>
        <w:pStyle w:val="ListParagraph"/>
        <w:numPr>
          <w:ilvl w:val="0"/>
          <w:numId w:val="2"/>
        </w:numPr>
      </w:pPr>
      <w:r>
        <w:rPr>
          <w:sz w:val="22"/>
          <w:szCs w:val="22"/>
        </w:rPr>
        <w:t xml:space="preserve">Value stream mapping and flow accelerators</w:t>
      </w:r>
    </w:p>
    <w:p>
      <w:pPr>
        <w:pStyle w:val="ListParagraph"/>
        <w:numPr>
          <w:ilvl w:val="0"/>
          <w:numId w:val="2"/>
        </w:numPr>
      </w:pPr>
      <w:r>
        <w:rPr>
          <w:sz w:val="22"/>
          <w:szCs w:val="22"/>
        </w:rPr>
        <w:t xml:space="preserve">Enterprise AI delivery tools: ADO AI, ServiceNow Now Assist, Planview AI, Claude, Microsoft Copilot Studio</w:t>
      </w:r>
    </w:p>
    <w:p>
      <w:pPr>
        <w:pStyle w:val="ListParagraph"/>
        <w:numPr>
          <w:ilvl w:val="0"/>
          <w:numId w:val="2"/>
        </w:numPr>
      </w:pPr>
      <w:r>
        <w:rPr>
          <w:sz w:val="22"/>
          <w:szCs w:val="22"/>
        </w:rPr>
        <w:t xml:space="preserve">AI-driven predictive analytics for program outcome forecasting and early risk detection</w:t>
      </w:r>
    </w:p>
    <w:p>
      <w:pPr>
        <w:pStyle w:val="ListParagraph"/>
        <w:numPr>
          <w:ilvl w:val="0"/>
          <w:numId w:val="2"/>
        </w:numPr>
      </w:pPr>
      <w:r>
        <w:rPr>
          <w:sz w:val="22"/>
          <w:szCs w:val="22"/>
        </w:rPr>
        <w:t xml:space="preserve">AI tool evaluation and benefit measurement at program scale</w:t>
      </w:r>
    </w:p>
    <w:p>
      <w:r>
        <w:br w:type="page"/>
      </w:r>
    </w:p>
    <w:p>
      <w:pPr>
        <w:pStyle w:val="Heading1"/>
      </w:pPr>
      <w:r>
        <w:t xml:space="preserve">Principal Technical Project &amp; Program Manager</w:t>
      </w:r>
    </w:p>
    <w:p>
      <w:pPr>
        <w:spacing w:after="160"/>
      </w:pPr>
      <w:r>
        <w:rPr>
          <w:color w:val="2E75B6"/>
          <w:sz w:val="24"/>
          <w:szCs w:val="24"/>
        </w:rPr>
        <w:t xml:space="preserve">Level T5  •  Job Code T5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Principal Technical Project &amp;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Technical Program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w:t>
            </w:r>
          </w:p>
        </w:tc>
      </w:tr>
    </w:tbl>
    <w:p>
      <w:r>
        <w:t xml:space="preserve"/>
      </w:r>
    </w:p>
    <w:p>
      <w:pPr>
        <w:pStyle w:val="Heading2"/>
      </w:pPr>
      <w:r>
        <w:t xml:space="preserve">Job Profile Summary</w:t>
      </w:r>
    </w:p>
    <w:p>
      <w:pPr>
        <w:spacing w:after="120"/>
      </w:pPr>
      <w:r>
        <w:rPr>
          <w:sz w:val="22"/>
          <w:szCs w:val="22"/>
        </w:rPr>
        <w:t xml:space="preserve">Provides enterprise-level leadership for very large programs and multi-program initiatives, setting delivery, financial, and governance standards. Leads strategic business case development, presents to VPs and executives, and oversees complex risk and compliance delivery. Partners with legal, InfoSec, and responsible AI functions to govern program AI use in regulated environments. Recognized across the organization as a delivery authority and trusted advisor.</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Scopes and plans very large technology programs; leads strategic business case development and planning for major enterprise initiatives.</w:t>
      </w:r>
    </w:p>
    <w:p>
      <w:pPr>
        <w:pStyle w:val="ListParagraph"/>
        <w:numPr>
          <w:ilvl w:val="0"/>
          <w:numId w:val="2"/>
        </w:numPr>
      </w:pPr>
      <w:r>
        <w:rPr>
          <w:sz w:val="22"/>
          <w:szCs w:val="22"/>
        </w:rPr>
        <w:t xml:space="preserve">Identifies resources and forms program teams; obtains resource commitments from line managers and executive sponsors.</w:t>
      </w:r>
    </w:p>
    <w:p>
      <w:pPr>
        <w:pStyle w:val="ListParagraph"/>
        <w:numPr>
          <w:ilvl w:val="0"/>
          <w:numId w:val="2"/>
        </w:numPr>
      </w:pPr>
      <w:r>
        <w:rPr>
          <w:sz w:val="22"/>
          <w:szCs w:val="22"/>
        </w:rPr>
        <w:t xml:space="preserve">Presents program effort estimation and acquires program budget approval; conducts program review meetings with Directors and VPs.</w:t>
      </w:r>
    </w:p>
    <w:p>
      <w:pPr>
        <w:pStyle w:val="ListParagraph"/>
        <w:numPr>
          <w:ilvl w:val="0"/>
          <w:numId w:val="2"/>
        </w:numPr>
      </w:pPr>
      <w:r>
        <w:rPr>
          <w:sz w:val="22"/>
          <w:szCs w:val="22"/>
        </w:rPr>
        <w:t xml:space="preserve">Plans for long-term program resources and capacity; facilitates program retrospectives; defines and documents roles and responsibilities.</w:t>
      </w:r>
    </w:p>
    <w:p>
      <w:pPr>
        <w:pStyle w:val="Heading3"/>
      </w:pPr>
      <w:r>
        <w:t xml:space="preserve">Stakeholder, Risk, and Financial Management</w:t>
      </w:r>
    </w:p>
    <w:p>
      <w:pPr>
        <w:pStyle w:val="ListParagraph"/>
        <w:numPr>
          <w:ilvl w:val="0"/>
          <w:numId w:val="2"/>
        </w:numPr>
      </w:pPr>
      <w:r>
        <w:rPr>
          <w:sz w:val="22"/>
          <w:szCs w:val="22"/>
        </w:rPr>
        <w:t xml:space="preserve">Builds relationships with VPs and directors; engages extensively with global stakeholders and external governance bodies.</w:t>
      </w:r>
    </w:p>
    <w:p>
      <w:pPr>
        <w:pStyle w:val="ListParagraph"/>
        <w:numPr>
          <w:ilvl w:val="0"/>
          <w:numId w:val="2"/>
        </w:numPr>
      </w:pPr>
      <w:r>
        <w:rPr>
          <w:sz w:val="22"/>
          <w:szCs w:val="22"/>
        </w:rPr>
        <w:t xml:space="preserve">Presents technology portfolio reports to VPs and executives; identifies ways to improve overall program and portfolio performance.</w:t>
      </w:r>
    </w:p>
    <w:p>
      <w:pPr>
        <w:pStyle w:val="ListParagraph"/>
        <w:numPr>
          <w:ilvl w:val="0"/>
          <w:numId w:val="2"/>
        </w:numPr>
      </w:pPr>
      <w:r>
        <w:rPr>
          <w:sz w:val="22"/>
          <w:szCs w:val="22"/>
        </w:rPr>
        <w:t xml:space="preserve">Oversees complex, reputational, and strategic risk management across business and regulatory environments.</w:t>
      </w:r>
    </w:p>
    <w:p>
      <w:pPr>
        <w:pStyle w:val="ListParagraph"/>
        <w:numPr>
          <w:ilvl w:val="0"/>
          <w:numId w:val="2"/>
        </w:numPr>
      </w:pPr>
      <w:r>
        <w:rPr>
          <w:sz w:val="22"/>
          <w:szCs w:val="22"/>
        </w:rPr>
        <w:t xml:space="preserve">Owns resource, budget, and financial controls for major initiatives; partners with legal, compliance, and InfoSec teams.</w:t>
      </w:r>
    </w:p>
    <w:p>
      <w:pPr>
        <w:pStyle w:val="Heading3"/>
      </w:pPr>
      <w:r>
        <w:t xml:space="preserve">PMO, Methodology, and Governance</w:t>
      </w:r>
    </w:p>
    <w:p>
      <w:pPr>
        <w:pStyle w:val="ListParagraph"/>
        <w:numPr>
          <w:ilvl w:val="0"/>
          <w:numId w:val="2"/>
        </w:numPr>
      </w:pPr>
      <w:r>
        <w:rPr>
          <w:sz w:val="22"/>
          <w:szCs w:val="22"/>
        </w:rPr>
        <w:t xml:space="preserve">Obtains consensus among team members on project methodologies, processes, and templates; introduces new PMO tools enterprise-wide.</w:t>
      </w:r>
    </w:p>
    <w:p>
      <w:pPr>
        <w:pStyle w:val="ListParagraph"/>
        <w:numPr>
          <w:ilvl w:val="0"/>
          <w:numId w:val="2"/>
        </w:numPr>
      </w:pPr>
      <w:r>
        <w:rPr>
          <w:sz w:val="22"/>
          <w:szCs w:val="22"/>
        </w:rPr>
        <w:t xml:space="preserve">Uses enterprise delivery metrics, financials, and business-value data to inform strategy and investment decisions.</w:t>
      </w:r>
    </w:p>
    <w:p>
      <w:pPr>
        <w:pStyle w:val="ListParagraph"/>
        <w:numPr>
          <w:ilvl w:val="0"/>
          <w:numId w:val="2"/>
        </w:numPr>
      </w:pPr>
      <w:r>
        <w:rPr>
          <w:sz w:val="22"/>
          <w:szCs w:val="22"/>
        </w:rPr>
        <w:t xml:space="preserve">Manages supplier and vendor AI capabilities; evaluates third-party AI tools; negotiates AI-related contract terms.</w:t>
      </w:r>
    </w:p>
    <w:p>
      <w:pPr>
        <w:pStyle w:val="Heading3"/>
      </w:pPr>
      <w:r>
        <w:t xml:space="preserve">AI-Enabled Delivery</w:t>
      </w:r>
    </w:p>
    <w:p>
      <w:pPr>
        <w:pStyle w:val="ListParagraph"/>
        <w:numPr>
          <w:ilvl w:val="0"/>
          <w:numId w:val="2"/>
        </w:numPr>
      </w:pPr>
      <w:r>
        <w:rPr>
          <w:sz w:val="22"/>
          <w:szCs w:val="22"/>
        </w:rPr>
        <w:t xml:space="preserve">Deploys AI across large multi-program initiatives for portfolio forecasting, supplier coordination, and dependency visualization.</w:t>
      </w:r>
    </w:p>
    <w:p>
      <w:pPr>
        <w:pStyle w:val="ListParagraph"/>
        <w:numPr>
          <w:ilvl w:val="0"/>
          <w:numId w:val="2"/>
        </w:numPr>
      </w:pPr>
      <w:r>
        <w:rPr>
          <w:sz w:val="22"/>
          <w:szCs w:val="22"/>
        </w:rPr>
        <w:t xml:space="preserve">Partners with legal, data privacy, InfoSec, and responsible AI functions to govern AI use in regulated delivery.</w:t>
      </w:r>
    </w:p>
    <w:p>
      <w:pPr>
        <w:pStyle w:val="ListParagraph"/>
        <w:numPr>
          <w:ilvl w:val="0"/>
          <w:numId w:val="2"/>
        </w:numPr>
      </w:pPr>
      <w:r>
        <w:rPr>
          <w:sz w:val="22"/>
          <w:szCs w:val="22"/>
        </w:rPr>
        <w:t xml:space="preserve">Defines and maintains an enterprise prompt library and AI usage standards for the program management community.</w:t>
      </w:r>
    </w:p>
    <w:p>
      <w:pPr>
        <w:pStyle w:val="ListParagraph"/>
        <w:numPr>
          <w:ilvl w:val="0"/>
          <w:numId w:val="2"/>
        </w:numPr>
      </w:pPr>
      <w:r>
        <w:rPr>
          <w:sz w:val="22"/>
          <w:szCs w:val="22"/>
        </w:rPr>
        <w:t xml:space="preserve">Applies AI governance frameworks (NIST AI RMF concepts) to delivery contexts.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12-15 years of progressively senior delivery leadership experience.</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certification preferred.</w:t>
      </w:r>
    </w:p>
    <w:p>
      <w:pPr>
        <w:pStyle w:val="ListParagraph"/>
        <w:numPr>
          <w:ilvl w:val="0"/>
          <w:numId w:val="2"/>
        </w:numPr>
      </w:pPr>
      <w:r>
        <w:rPr>
          <w:sz w:val="22"/>
          <w:szCs w:val="22"/>
        </w:rPr>
        <w:t xml:space="preserve">Deep technical experience across software development, data engineering, analytics, architecture, or enterprise platforms.</w:t>
      </w:r>
    </w:p>
    <w:p>
      <w:pPr>
        <w:pStyle w:val="ListParagraph"/>
        <w:numPr>
          <w:ilvl w:val="0"/>
          <w:numId w:val="2"/>
        </w:numPr>
      </w:pPr>
      <w:r>
        <w:rPr>
          <w:sz w:val="22"/>
          <w:szCs w:val="22"/>
        </w:rPr>
        <w:t xml:space="preserve">Proven executive-level coaching, transformation leadership, and large-program governance experience.</w:t>
      </w:r>
    </w:p>
    <w:p>
      <w:pPr>
        <w:pStyle w:val="ListParagraph"/>
        <w:numPr>
          <w:ilvl w:val="0"/>
          <w:numId w:val="2"/>
        </w:numPr>
      </w:pPr>
      <w:r>
        <w:rPr>
          <w:sz w:val="22"/>
          <w:szCs w:val="22"/>
        </w:rPr>
        <w:t xml:space="preserve">Experience in regulated industries (financial services, healthcare, public sector).</w:t>
      </w:r>
    </w:p>
    <w:p>
      <w:pPr>
        <w:pStyle w:val="ListParagraph"/>
        <w:numPr>
          <w:ilvl w:val="0"/>
          <w:numId w:val="2"/>
        </w:numPr>
      </w:pPr>
      <w:r>
        <w:rPr>
          <w:sz w:val="22"/>
          <w:szCs w:val="22"/>
        </w:rPr>
        <w:t xml:space="preserve">Proven track record deploying and governing AI-enabled delivery at multi-program scale.</w:t>
      </w:r>
    </w:p>
    <w:p>
      <w:pPr>
        <w:pStyle w:val="Heading2"/>
      </w:pPr>
      <w:r>
        <w:t xml:space="preserve">Core Competencies</w:t>
      </w:r>
    </w:p>
    <w:p>
      <w:pPr>
        <w:pStyle w:val="ListParagraph"/>
        <w:numPr>
          <w:ilvl w:val="0"/>
          <w:numId w:val="2"/>
        </w:numPr>
      </w:pPr>
      <w:r>
        <w:rPr>
          <w:sz w:val="22"/>
          <w:szCs w:val="22"/>
        </w:rPr>
        <w:t xml:space="preserve">Enterprise Lean program leadership</w:t>
      </w:r>
    </w:p>
    <w:p>
      <w:pPr>
        <w:pStyle w:val="ListParagraph"/>
        <w:numPr>
          <w:ilvl w:val="0"/>
          <w:numId w:val="2"/>
        </w:numPr>
      </w:pPr>
      <w:r>
        <w:rPr>
          <w:sz w:val="22"/>
          <w:szCs w:val="22"/>
        </w:rPr>
        <w:t xml:space="preserve">Strategic influence with executives</w:t>
      </w:r>
    </w:p>
    <w:p>
      <w:pPr>
        <w:pStyle w:val="ListParagraph"/>
        <w:numPr>
          <w:ilvl w:val="0"/>
          <w:numId w:val="2"/>
        </w:numPr>
      </w:pPr>
      <w:r>
        <w:rPr>
          <w:sz w:val="22"/>
          <w:szCs w:val="22"/>
        </w:rPr>
        <w:t xml:space="preserve">Regulatory and compliance delivery</w:t>
      </w:r>
    </w:p>
    <w:p>
      <w:pPr>
        <w:pStyle w:val="ListParagraph"/>
        <w:numPr>
          <w:ilvl w:val="0"/>
          <w:numId w:val="2"/>
        </w:numPr>
      </w:pPr>
      <w:r>
        <w:rPr>
          <w:sz w:val="22"/>
          <w:szCs w:val="22"/>
        </w:rPr>
        <w:t xml:space="preserve">Transformation leadership and change management</w:t>
      </w:r>
    </w:p>
    <w:p>
      <w:pPr>
        <w:pStyle w:val="ListParagraph"/>
        <w:numPr>
          <w:ilvl w:val="0"/>
          <w:numId w:val="2"/>
        </w:numPr>
      </w:pPr>
      <w:r>
        <w:rPr>
          <w:sz w:val="22"/>
          <w:szCs w:val="22"/>
        </w:rPr>
        <w:t xml:space="preserve">Financial stewardship and investment prioritization</w:t>
      </w:r>
    </w:p>
    <w:p>
      <w:pPr>
        <w:pStyle w:val="ListParagraph"/>
        <w:numPr>
          <w:ilvl w:val="0"/>
          <w:numId w:val="2"/>
        </w:numPr>
      </w:pPr>
      <w:r>
        <w:rPr>
          <w:sz w:val="22"/>
          <w:szCs w:val="22"/>
        </w:rPr>
        <w:t xml:space="preserve">AI strategy and responsible AI governance at scale</w:t>
      </w:r>
    </w:p>
    <w:p>
      <w:pPr>
        <w:pStyle w:val="Heading2"/>
      </w:pPr>
      <w:r>
        <w:t xml:space="preserve">Technical and AI Skills</w:t>
      </w:r>
    </w:p>
    <w:p>
      <w:pPr>
        <w:spacing w:after="80"/>
      </w:pPr>
      <w:r>
        <w:rPr>
          <w:b/>
          <w:bCs/>
          <w:sz w:val="22"/>
          <w:szCs w:val="22"/>
        </w:rPr>
        <w:t xml:space="preserve">AI Maturity Level: AI Strategist</w:t>
      </w:r>
    </w:p>
    <w:p>
      <w:pPr>
        <w:pStyle w:val="ListParagraph"/>
        <w:numPr>
          <w:ilvl w:val="0"/>
          <w:numId w:val="2"/>
        </w:numPr>
      </w:pPr>
      <w:r>
        <w:rPr>
          <w:sz w:val="22"/>
          <w:szCs w:val="22"/>
        </w:rPr>
        <w:t xml:space="preserve">Enterprise PMO tooling strategy ownership (Jira Align, ServiceNow SPM, Planview, ADO): tool selection, governance, and organizational adoption</w:t>
      </w:r>
    </w:p>
    <w:p>
      <w:pPr>
        <w:pStyle w:val="ListParagraph"/>
        <w:numPr>
          <w:ilvl w:val="0"/>
          <w:numId w:val="2"/>
        </w:numPr>
      </w:pPr>
      <w:r>
        <w:rPr>
          <w:sz w:val="22"/>
          <w:szCs w:val="22"/>
        </w:rPr>
        <w:t xml:space="preserve">Multi-cloud and platform engineering context</w:t>
      </w:r>
    </w:p>
    <w:p>
      <w:pPr>
        <w:pStyle w:val="ListParagraph"/>
        <w:numPr>
          <w:ilvl w:val="0"/>
          <w:numId w:val="2"/>
        </w:numPr>
      </w:pPr>
      <w:r>
        <w:rPr>
          <w:sz w:val="22"/>
          <w:szCs w:val="22"/>
        </w:rPr>
        <w:t xml:space="preserve">Security, privacy, and compliance delivery (SOX, GDPR, HIPAA, PCI-DSS)</w:t>
      </w:r>
    </w:p>
    <w:p>
      <w:pPr>
        <w:pStyle w:val="ListParagraph"/>
        <w:numPr>
          <w:ilvl w:val="0"/>
          <w:numId w:val="2"/>
        </w:numPr>
      </w:pPr>
      <w:r>
        <w:rPr>
          <w:sz w:val="22"/>
          <w:szCs w:val="22"/>
        </w:rPr>
        <w:t xml:space="preserve">AI governance frameworks: NIST AI RMF, ISO/IEC 42001 concepts</w:t>
      </w:r>
    </w:p>
    <w:p>
      <w:pPr>
        <w:pStyle w:val="ListParagraph"/>
        <w:numPr>
          <w:ilvl w:val="0"/>
          <w:numId w:val="2"/>
        </w:numPr>
      </w:pPr>
      <w:r>
        <w:rPr>
          <w:sz w:val="22"/>
          <w:szCs w:val="22"/>
        </w:rPr>
        <w:t xml:space="preserve">AI-enabled portfolio analytics and scenario modeling for executive investment decisions</w:t>
      </w:r>
    </w:p>
    <w:p>
      <w:pPr>
        <w:pStyle w:val="ListParagraph"/>
        <w:numPr>
          <w:ilvl w:val="0"/>
          <w:numId w:val="2"/>
        </w:numPr>
      </w:pPr>
      <w:r>
        <w:rPr>
          <w:sz w:val="22"/>
          <w:szCs w:val="22"/>
        </w:rPr>
        <w:t xml:space="preserve">Lean Portfolio Management concepts: strategic themes, portfolio kanban, lean budgets, guardrails</w:t>
      </w:r>
    </w:p>
    <w:p>
      <w:r>
        <w:br w:type="page"/>
      </w:r>
    </w:p>
    <w:p>
      <w:pPr>
        <w:pStyle w:val="Heading1"/>
      </w:pPr>
      <w:r>
        <w:t xml:space="preserve">Senior Principal Technical Project &amp; Program Manager</w:t>
      </w:r>
    </w:p>
    <w:p>
      <w:pPr>
        <w:spacing w:after="160"/>
      </w:pPr>
      <w:r>
        <w:rPr>
          <w:color w:val="2E75B6"/>
          <w:sz w:val="24"/>
          <w:szCs w:val="24"/>
        </w:rPr>
        <w:t xml:space="preserve">Level T6  •  Job Code T6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Principal Technical Project &amp; 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Lean Portfolio Manager / Head of Technical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w:t>
            </w:r>
          </w:p>
        </w:tc>
      </w:tr>
    </w:tbl>
    <w:p>
      <w:r>
        <w:t xml:space="preserve"/>
      </w:r>
    </w:p>
    <w:p>
      <w:pPr>
        <w:pStyle w:val="Heading2"/>
      </w:pPr>
      <w:r>
        <w:t xml:space="preserve">Job Profile Summary</w:t>
      </w:r>
    </w:p>
    <w:p>
      <w:pPr>
        <w:spacing w:after="120"/>
      </w:pPr>
      <w:r>
        <w:rPr>
          <w:sz w:val="22"/>
          <w:szCs w:val="22"/>
        </w:rPr>
        <w:t xml:space="preserve">Serves as the most senior individual contributor in the Technical Project &amp; Program Management job family, providing enterprise-wide program strategy, portfolio governance, and thought leadership. Leads Lean Portfolio Management, defines the long-term delivery vision, and represents the organization externally at industry forums. Defines and governs the enterprise AI-enabled delivery strategy and responsible AI framework for the function.</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Defines and communicates the technology program management framework and long-term delivery vision for the enterprise.</w:t>
      </w:r>
    </w:p>
    <w:p>
      <w:pPr>
        <w:pStyle w:val="ListParagraph"/>
        <w:numPr>
          <w:ilvl w:val="0"/>
          <w:numId w:val="2"/>
        </w:numPr>
      </w:pPr>
      <w:r>
        <w:rPr>
          <w:sz w:val="22"/>
          <w:szCs w:val="22"/>
        </w:rPr>
        <w:t xml:space="preserve">Leads Lean Portfolio Management: Strategic Themes, Portfolio Vision, Portfolio Kanban, Portfolio Backlog, Guardrails, Lean Budgets, and Participatory Budgeting.</w:t>
      </w:r>
    </w:p>
    <w:p>
      <w:pPr>
        <w:pStyle w:val="ListParagraph"/>
        <w:numPr>
          <w:ilvl w:val="0"/>
          <w:numId w:val="2"/>
        </w:numPr>
      </w:pPr>
      <w:r>
        <w:rPr>
          <w:sz w:val="22"/>
          <w:szCs w:val="22"/>
        </w:rPr>
        <w:t xml:space="preserve">Aligns large programs across the enterprise; empowers teams with Lean tools; removes major programmatic obstacles.</w:t>
      </w:r>
    </w:p>
    <w:p>
      <w:pPr>
        <w:pStyle w:val="ListParagraph"/>
        <w:numPr>
          <w:ilvl w:val="0"/>
          <w:numId w:val="2"/>
        </w:numPr>
      </w:pPr>
      <w:r>
        <w:rPr>
          <w:sz w:val="22"/>
          <w:szCs w:val="22"/>
        </w:rPr>
        <w:t xml:space="preserve">Plans for long-term enterprise program resources and capacity; defines roles, responsibilities, and governance standards.</w:t>
      </w:r>
    </w:p>
    <w:p>
      <w:pPr>
        <w:pStyle w:val="Heading3"/>
      </w:pPr>
      <w:r>
        <w:t xml:space="preserve">Stakeholder, Risk, and Financial Management</w:t>
      </w:r>
    </w:p>
    <w:p>
      <w:pPr>
        <w:pStyle w:val="ListParagraph"/>
        <w:numPr>
          <w:ilvl w:val="0"/>
          <w:numId w:val="2"/>
        </w:numPr>
      </w:pPr>
      <w:r>
        <w:rPr>
          <w:sz w:val="22"/>
          <w:szCs w:val="22"/>
        </w:rPr>
        <w:t xml:space="preserve">Builds relationships with company executives, VPs, and external governance bodies, partners, and regulators.</w:t>
      </w:r>
    </w:p>
    <w:p>
      <w:pPr>
        <w:pStyle w:val="ListParagraph"/>
        <w:numPr>
          <w:ilvl w:val="0"/>
          <w:numId w:val="2"/>
        </w:numPr>
      </w:pPr>
      <w:r>
        <w:rPr>
          <w:sz w:val="22"/>
          <w:szCs w:val="22"/>
        </w:rPr>
        <w:t xml:space="preserve">Communicates major program direction and strategic changes; presents technology portfolio reports to CIO/CTO and executives.</w:t>
      </w:r>
    </w:p>
    <w:p>
      <w:pPr>
        <w:pStyle w:val="ListParagraph"/>
        <w:numPr>
          <w:ilvl w:val="0"/>
          <w:numId w:val="2"/>
        </w:numPr>
      </w:pPr>
      <w:r>
        <w:rPr>
          <w:sz w:val="22"/>
          <w:szCs w:val="22"/>
        </w:rPr>
        <w:t xml:space="preserve">Owns enterprise portfolio financial controls, investment prioritization, and value-based portfolio optimization.</w:t>
      </w:r>
    </w:p>
    <w:p>
      <w:pPr>
        <w:pStyle w:val="ListParagraph"/>
        <w:numPr>
          <w:ilvl w:val="0"/>
          <w:numId w:val="2"/>
        </w:numPr>
      </w:pPr>
      <w:r>
        <w:rPr>
          <w:sz w:val="22"/>
          <w:szCs w:val="22"/>
        </w:rPr>
        <w:t xml:space="preserve">Uses enterprise delivery metrics, financials, and AI-enabled analytics to inform C-suite decisions.</w:t>
      </w:r>
    </w:p>
    <w:p>
      <w:pPr>
        <w:pStyle w:val="Heading3"/>
      </w:pPr>
      <w:r>
        <w:t xml:space="preserve">PMO, Methodology, and Governance</w:t>
      </w:r>
    </w:p>
    <w:p>
      <w:pPr>
        <w:pStyle w:val="ListParagraph"/>
        <w:numPr>
          <w:ilvl w:val="0"/>
          <w:numId w:val="2"/>
        </w:numPr>
      </w:pPr>
      <w:r>
        <w:rPr>
          <w:sz w:val="22"/>
          <w:szCs w:val="22"/>
        </w:rPr>
        <w:t xml:space="preserve">Promotes existing and new technology project methodologies to department leaders; introduces enterprise-wide tool standards.</w:t>
      </w:r>
    </w:p>
    <w:p>
      <w:pPr>
        <w:pStyle w:val="ListParagraph"/>
        <w:numPr>
          <w:ilvl w:val="0"/>
          <w:numId w:val="2"/>
        </w:numPr>
      </w:pPr>
      <w:r>
        <w:rPr>
          <w:sz w:val="22"/>
          <w:szCs w:val="22"/>
        </w:rPr>
        <w:t xml:space="preserve">Obtains consensus among VPs and executives on portfolio methodology, processes, and templates.</w:t>
      </w:r>
    </w:p>
    <w:p>
      <w:pPr>
        <w:pStyle w:val="ListParagraph"/>
        <w:numPr>
          <w:ilvl w:val="0"/>
          <w:numId w:val="2"/>
        </w:numPr>
      </w:pPr>
      <w:r>
        <w:rPr>
          <w:sz w:val="22"/>
          <w:szCs w:val="22"/>
        </w:rPr>
        <w:t xml:space="preserve">Governs portfolio-level compliance: SOX, GDPR, HIPAA, and applicable regulatory regimes.</w:t>
      </w:r>
    </w:p>
    <w:p>
      <w:pPr>
        <w:pStyle w:val="Heading3"/>
      </w:pPr>
      <w:r>
        <w:t xml:space="preserve">AI-Enabled Delivery</w:t>
      </w:r>
    </w:p>
    <w:p>
      <w:pPr>
        <w:pStyle w:val="ListParagraph"/>
        <w:numPr>
          <w:ilvl w:val="0"/>
          <w:numId w:val="2"/>
        </w:numPr>
      </w:pPr>
      <w:r>
        <w:rPr>
          <w:sz w:val="22"/>
          <w:szCs w:val="22"/>
        </w:rPr>
        <w:t xml:space="preserve">Defines and owns the enterprise AI-enabled delivery strategy for the Technical Project &amp; Program Management function.</w:t>
      </w:r>
    </w:p>
    <w:p>
      <w:pPr>
        <w:pStyle w:val="ListParagraph"/>
        <w:numPr>
          <w:ilvl w:val="0"/>
          <w:numId w:val="2"/>
        </w:numPr>
      </w:pPr>
      <w:r>
        <w:rPr>
          <w:sz w:val="22"/>
          <w:szCs w:val="22"/>
        </w:rPr>
        <w:t xml:space="preserve">Defines and governs the enterprise responsible AI framework: ethical principles, acceptable-use policy, risk tiers, human-in-the-loop standards.</w:t>
      </w:r>
    </w:p>
    <w:p>
      <w:pPr>
        <w:pStyle w:val="ListParagraph"/>
        <w:numPr>
          <w:ilvl w:val="0"/>
          <w:numId w:val="2"/>
        </w:numPr>
      </w:pPr>
      <w:r>
        <w:rPr>
          <w:sz w:val="22"/>
          <w:szCs w:val="22"/>
        </w:rPr>
        <w:t xml:space="preserve">Prioritizes AI investment across the portfolio; connects AI-enabled delivery to enterprise OKRs and value streams.</w:t>
      </w:r>
    </w:p>
    <w:p>
      <w:pPr>
        <w:pStyle w:val="ListParagraph"/>
        <w:numPr>
          <w:ilvl w:val="0"/>
          <w:numId w:val="2"/>
        </w:numPr>
      </w:pPr>
      <w:r>
        <w:rPr>
          <w:sz w:val="22"/>
          <w:szCs w:val="22"/>
        </w:rPr>
        <w:t xml:space="preserve">Represents the organization externally on AI in delivery; monitors emerging AI capabilities and guides enterprise adoption.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progressively senior technical program and portfolio delivery experience.</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certification strongly preferred.</w:t>
      </w:r>
    </w:p>
    <w:p>
      <w:pPr>
        <w:pStyle w:val="ListParagraph"/>
        <w:numPr>
          <w:ilvl w:val="0"/>
          <w:numId w:val="2"/>
        </w:numPr>
      </w:pPr>
      <w:r>
        <w:rPr>
          <w:sz w:val="22"/>
          <w:szCs w:val="22"/>
        </w:rPr>
        <w:t xml:space="preserve">Lean Portfolio Management (LPM) concepts: portfolio kanban, investment governance, strategic themes, guardrails.</w:t>
      </w:r>
    </w:p>
    <w:p>
      <w:pPr>
        <w:pStyle w:val="ListParagraph"/>
        <w:numPr>
          <w:ilvl w:val="0"/>
          <w:numId w:val="2"/>
        </w:numPr>
      </w:pPr>
      <w:r>
        <w:rPr>
          <w:sz w:val="22"/>
          <w:szCs w:val="22"/>
        </w:rPr>
        <w:t xml:space="preserve">Deep technical credibility across software engineering, data/analytics, cloud, and platform engineering.</w:t>
      </w:r>
    </w:p>
    <w:p>
      <w:pPr>
        <w:pStyle w:val="ListParagraph"/>
        <w:numPr>
          <w:ilvl w:val="0"/>
          <w:numId w:val="2"/>
        </w:numPr>
      </w:pPr>
      <w:r>
        <w:rPr>
          <w:sz w:val="22"/>
          <w:szCs w:val="22"/>
        </w:rPr>
        <w:t xml:space="preserve">Experience leading enterprise digital or operating-model transformations.</w:t>
      </w:r>
    </w:p>
    <w:p>
      <w:pPr>
        <w:pStyle w:val="ListParagraph"/>
        <w:numPr>
          <w:ilvl w:val="0"/>
          <w:numId w:val="2"/>
        </w:numPr>
      </w:pPr>
      <w:r>
        <w:rPr>
          <w:sz w:val="22"/>
          <w:szCs w:val="22"/>
        </w:rPr>
        <w:t xml:space="preserve">Demonstrated leadership of enterprise AI-enabled delivery transformation with measurable business outcomes.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strategic thinking</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Executive presence and board-level influence</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Transformational change leadership</w:t>
      </w:r>
    </w:p>
    <w:p>
      <w:pPr>
        <w:pStyle w:val="ListParagraph"/>
        <w:numPr>
          <w:ilvl w:val="0"/>
          <w:numId w:val="2"/>
        </w:numPr>
      </w:pPr>
      <w:r>
        <w:rPr>
          <w:sz w:val="22"/>
          <w:szCs w:val="22"/>
        </w:rPr>
        <w:t xml:space="preserve">Enterprise AI strategy and responsible AI governance</w:t>
      </w:r>
    </w:p>
    <w:p>
      <w:pPr>
        <w:pStyle w:val="Heading2"/>
      </w:pPr>
      <w:r>
        <w:t xml:space="preserve">Technical and AI Skills</w:t>
      </w:r>
    </w:p>
    <w:p>
      <w:pPr>
        <w:spacing w:after="80"/>
      </w:pPr>
      <w:r>
        <w:rPr>
          <w:b/>
          <w:bCs/>
          <w:sz w:val="22"/>
          <w:szCs w:val="22"/>
        </w:rPr>
        <w:t xml:space="preserve">AI Maturity Level: Enterprise AI Delivery Leader</w:t>
      </w:r>
    </w:p>
    <w:p>
      <w:pPr>
        <w:pStyle w:val="ListParagraph"/>
        <w:numPr>
          <w:ilvl w:val="0"/>
          <w:numId w:val="2"/>
        </w:numPr>
      </w:pPr>
      <w:r>
        <w:rPr>
          <w:sz w:val="22"/>
          <w:szCs w:val="22"/>
        </w:rPr>
        <w:t xml:space="preserve">Lean Portfolio Management (Strategic Themes, Portfolio Kanban, Lean Budgets, Guardrails, Participatory Budgeting)</w:t>
      </w:r>
    </w:p>
    <w:p>
      <w:pPr>
        <w:pStyle w:val="ListParagraph"/>
        <w:numPr>
          <w:ilvl w:val="0"/>
          <w:numId w:val="2"/>
        </w:numPr>
      </w:pPr>
      <w:r>
        <w:rPr>
          <w:sz w:val="22"/>
          <w:szCs w:val="22"/>
        </w:rPr>
        <w:t xml:space="preserve">Enterprise Agile tooling strategy at portfolio scale</w:t>
      </w:r>
    </w:p>
    <w:p>
      <w:pPr>
        <w:pStyle w:val="ListParagraph"/>
        <w:numPr>
          <w:ilvl w:val="0"/>
          <w:numId w:val="2"/>
        </w:numPr>
      </w:pPr>
      <w:r>
        <w:rPr>
          <w:sz w:val="22"/>
          <w:szCs w:val="22"/>
        </w:rPr>
        <w:t xml:space="preserve">Value stream management and Technology Business Management (TBM)</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Responsible AI framework design: principles, policy, risk tiers, human-in-the-loop, audit controls</w:t>
      </w:r>
    </w:p>
    <w:p>
      <w:pPr>
        <w:pStyle w:val="ListParagraph"/>
        <w:numPr>
          <w:ilvl w:val="0"/>
          <w:numId w:val="2"/>
        </w:numPr>
      </w:pPr>
      <w:r>
        <w:rPr>
          <w:sz w:val="22"/>
          <w:szCs w:val="22"/>
        </w:rPr>
        <w:t xml:space="preserve">AI-assisted portfolio analytics: intelligent prioritization, predictive value realization</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2026-09-25T17:48:41.844Z</dcterms:created>
  <dcterms:modified xsi:type="dcterms:W3CDTF">2026-09-25T17:48:41.844Z</dcterms:modified>
</cp:coreProperties>
</file>

<file path=docProps/custom.xml><?xml version="1.0" encoding="utf-8"?>
<Properties xmlns="http://schemas.openxmlformats.org/officeDocument/2006/custom-properties" xmlns:vt="http://schemas.openxmlformats.org/officeDocument/2006/docPropsVTypes"/>
</file>